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Default="00E7059B" w:rsidP="000E1F34">
      <w:pPr>
        <w:pStyle w:val="CommentText"/>
        <w:rPr>
          <w:rFonts w:ascii="Arial Narrow" w:hAnsi="Arial Narrow"/>
          <w:sz w:val="22"/>
        </w:rPr>
      </w:pPr>
      <w:bookmarkStart w:id="0" w:name="_GoBack"/>
      <w:bookmarkEnd w:id="0"/>
      <w:r w:rsidRPr="00E7059B">
        <w:rPr>
          <w:rFonts w:ascii="Arial Narrow" w:hAnsi="Arial Narrow" w:cs="Arial"/>
          <w:b/>
        </w:rPr>
        <w:t>Date:</w:t>
      </w:r>
      <w:r w:rsidRPr="00E7059B">
        <w:rPr>
          <w:rFonts w:ascii="Arial Narrow" w:hAnsi="Arial Narrow" w:cs="Arial"/>
        </w:rPr>
        <w:t xml:space="preserve">  </w:t>
      </w:r>
      <w:r w:rsidR="005B6D40">
        <w:rPr>
          <w:rFonts w:ascii="Arial Narrow" w:hAnsi="Arial Narrow" w:cs="Arial"/>
        </w:rPr>
        <w:t>January 26, 2018</w:t>
      </w:r>
      <w:r w:rsidRPr="00E7059B">
        <w:rPr>
          <w:rFonts w:ascii="Arial Narrow" w:hAnsi="Arial Narrow" w:cs="Arial"/>
        </w:rPr>
        <w:tab/>
      </w:r>
    </w:p>
    <w:p w:rsidR="00E7059B" w:rsidRPr="006B0E46" w:rsidRDefault="00E7059B" w:rsidP="000E1F34">
      <w:pPr>
        <w:pStyle w:val="CommentText"/>
        <w:rPr>
          <w:rFonts w:ascii="Arial Narrow" w:hAnsi="Arial Narrow"/>
          <w:sz w:val="22"/>
        </w:rPr>
      </w:pPr>
    </w:p>
    <w:p w:rsidR="000E1F34" w:rsidRPr="00E7059B" w:rsidRDefault="000E1F34" w:rsidP="000E1F34">
      <w:pPr>
        <w:pStyle w:val="CommentText"/>
        <w:rPr>
          <w:rFonts w:ascii="Arial Narrow" w:hAnsi="Arial Narrow"/>
        </w:rPr>
      </w:pPr>
      <w:r w:rsidRPr="00E7059B">
        <w:rPr>
          <w:rFonts w:ascii="Arial Narrow" w:hAnsi="Arial Narrow"/>
          <w:b/>
        </w:rPr>
        <w:t>To:</w:t>
      </w:r>
      <w:r w:rsidRPr="00E7059B">
        <w:rPr>
          <w:rFonts w:ascii="Arial Narrow" w:hAnsi="Arial Narrow"/>
        </w:rPr>
        <w:t xml:space="preserve">  Prospective Bidder </w:t>
      </w:r>
    </w:p>
    <w:p w:rsidR="000E1F34" w:rsidRPr="00E7059B" w:rsidRDefault="000E1F34" w:rsidP="000E1F34">
      <w:pPr>
        <w:pStyle w:val="CommentText"/>
        <w:rPr>
          <w:rFonts w:ascii="Arial Narrow" w:hAnsi="Arial Narrow"/>
        </w:rPr>
      </w:pPr>
    </w:p>
    <w:p w:rsidR="000E1F34" w:rsidRPr="00E7059B" w:rsidRDefault="000E1F34" w:rsidP="000E1F34">
      <w:pPr>
        <w:pStyle w:val="BodyText"/>
        <w:rPr>
          <w:rFonts w:ascii="Arial Narrow" w:hAnsi="Arial Narrow" w:cs="Arial"/>
          <w:sz w:val="20"/>
        </w:rPr>
      </w:pPr>
      <w:r w:rsidRPr="00E7059B">
        <w:rPr>
          <w:rFonts w:ascii="Arial Narrow" w:hAnsi="Arial Narrow" w:cs="Arial"/>
          <w:b/>
          <w:sz w:val="20"/>
        </w:rPr>
        <w:t>Subject:</w:t>
      </w:r>
      <w:r w:rsidRPr="00E7059B">
        <w:rPr>
          <w:rFonts w:ascii="Arial Narrow" w:hAnsi="Arial Narrow" w:cs="Arial"/>
          <w:sz w:val="20"/>
        </w:rPr>
        <w:t xml:space="preserve">  Request for Proposal</w:t>
      </w:r>
    </w:p>
    <w:p w:rsidR="000E1F34" w:rsidRPr="00E7059B" w:rsidRDefault="000E1F34" w:rsidP="000E1F34">
      <w:pPr>
        <w:pStyle w:val="BodyText"/>
        <w:rPr>
          <w:rFonts w:ascii="Arial Narrow" w:hAnsi="Arial Narrow" w:cs="Arial"/>
          <w:sz w:val="20"/>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r w:rsidRPr="00E7059B">
        <w:rPr>
          <w:rFonts w:ascii="Arial Narrow" w:hAnsi="Arial Narrow" w:cs="Arial"/>
          <w:sz w:val="20"/>
        </w:rPr>
        <w:tab/>
      </w:r>
    </w:p>
    <w:p w:rsidR="00E7059B" w:rsidRPr="00E7059B" w:rsidRDefault="00E7059B" w:rsidP="00E7059B">
      <w:pPr>
        <w:rPr>
          <w:rFonts w:ascii="Arial Narrow" w:hAnsi="Arial Narrow"/>
        </w:rPr>
      </w:pPr>
      <w:r w:rsidRPr="00E7059B">
        <w:rPr>
          <w:rFonts w:ascii="Arial Narrow" w:hAnsi="Arial Narrow"/>
        </w:rPr>
        <w:t>Grand Valley State University is accepting proposals for</w:t>
      </w:r>
      <w:r>
        <w:rPr>
          <w:rFonts w:ascii="Arial Narrow" w:hAnsi="Arial Narrow"/>
        </w:rPr>
        <w:t xml:space="preserve"> </w:t>
      </w:r>
      <w:r w:rsidR="005B6D40">
        <w:rPr>
          <w:rFonts w:ascii="Arial Narrow" w:hAnsi="Arial Narrow"/>
        </w:rPr>
        <w:t xml:space="preserve">a </w:t>
      </w:r>
      <w:r w:rsidR="005B6D40" w:rsidRPr="005B6D40">
        <w:rPr>
          <w:rFonts w:ascii="Arial Narrow" w:hAnsi="Arial Narrow"/>
          <w:b/>
        </w:rPr>
        <w:t>Remanufactured GE 12in. OEC 9900 C- Arm</w:t>
      </w:r>
      <w:r>
        <w:rPr>
          <w:rFonts w:ascii="Arial Narrow" w:hAnsi="Arial Narrow"/>
        </w:rPr>
        <w:t xml:space="preserve"> </w:t>
      </w:r>
      <w:r w:rsidR="00C328BE">
        <w:rPr>
          <w:rFonts w:ascii="Arial Narrow" w:hAnsi="Arial Narrow"/>
        </w:rPr>
        <w:t>f</w:t>
      </w:r>
      <w:r>
        <w:rPr>
          <w:rFonts w:ascii="Arial Narrow" w:hAnsi="Arial Narrow"/>
        </w:rPr>
        <w:t xml:space="preserve">or our </w:t>
      </w:r>
      <w:r w:rsidR="005B6D40">
        <w:rPr>
          <w:rFonts w:ascii="Arial Narrow" w:hAnsi="Arial Narrow"/>
        </w:rPr>
        <w:t>I</w:t>
      </w:r>
      <w:r w:rsidR="000011FD">
        <w:rPr>
          <w:rFonts w:ascii="Arial Narrow" w:hAnsi="Arial Narrow"/>
        </w:rPr>
        <w:t>nvasive Cardiovascular Science Program</w:t>
      </w:r>
      <w:r w:rsidRPr="00E7059B">
        <w:rPr>
          <w:rFonts w:ascii="Arial Narrow" w:hAnsi="Arial Narrow"/>
        </w:rPr>
        <w:t>.  Reference attached bid information, instructions and specifications.</w:t>
      </w:r>
    </w:p>
    <w:p w:rsidR="000E1F34" w:rsidRPr="00E7059B" w:rsidRDefault="000E1F34" w:rsidP="000E1F34">
      <w:pPr>
        <w:pStyle w:val="BodyText"/>
        <w:rPr>
          <w:rFonts w:ascii="Arial Narrow" w:hAnsi="Arial Narrow"/>
          <w:sz w:val="20"/>
        </w:rPr>
      </w:pPr>
    </w:p>
    <w:p w:rsidR="000E1F34" w:rsidRPr="00E7059B" w:rsidRDefault="000E1F34" w:rsidP="000E1F34">
      <w:pPr>
        <w:pStyle w:val="Header"/>
        <w:jc w:val="center"/>
        <w:rPr>
          <w:rFonts w:ascii="Arial Narrow" w:hAnsi="Arial Narrow" w:cs="Arial"/>
        </w:rPr>
      </w:pPr>
    </w:p>
    <w:p w:rsidR="000E1F34" w:rsidRPr="00E7059B" w:rsidRDefault="000E1F34" w:rsidP="000E1F34">
      <w:pPr>
        <w:pStyle w:val="BodyText"/>
        <w:rPr>
          <w:rFonts w:ascii="Arial Narrow" w:hAnsi="Arial Narrow" w:cs="Arial"/>
          <w:sz w:val="20"/>
        </w:rPr>
      </w:pPr>
      <w:r w:rsidRPr="00E7059B">
        <w:rPr>
          <w:rFonts w:ascii="Arial Narrow" w:hAnsi="Arial Narrow" w:cs="Arial"/>
          <w:sz w:val="20"/>
        </w:rPr>
        <w:t xml:space="preserve">If you wish to bid </w:t>
      </w:r>
      <w:r w:rsidR="00EB0E74">
        <w:rPr>
          <w:rFonts w:ascii="Arial Narrow" w:hAnsi="Arial Narrow" w:cs="Arial"/>
          <w:sz w:val="20"/>
        </w:rPr>
        <w:t>on</w:t>
      </w:r>
      <w:r w:rsidRPr="00E7059B">
        <w:rPr>
          <w:rFonts w:ascii="Arial Narrow" w:hAnsi="Arial Narrow" w:cs="Arial"/>
          <w:sz w:val="20"/>
        </w:rPr>
        <w:t xml:space="preserve"> </w:t>
      </w:r>
      <w:r w:rsidR="009877A8">
        <w:rPr>
          <w:rFonts w:ascii="Arial Narrow" w:hAnsi="Arial Narrow" w:cs="Arial"/>
          <w:sz w:val="20"/>
        </w:rPr>
        <w:t>th</w:t>
      </w:r>
      <w:r w:rsidR="00101DB9">
        <w:rPr>
          <w:rFonts w:ascii="Arial Narrow" w:hAnsi="Arial Narrow" w:cs="Arial"/>
          <w:sz w:val="20"/>
        </w:rPr>
        <w:t xml:space="preserve">is </w:t>
      </w:r>
      <w:r w:rsidR="000011FD">
        <w:rPr>
          <w:rFonts w:ascii="Arial Narrow" w:hAnsi="Arial Narrow" w:cs="Arial"/>
          <w:sz w:val="20"/>
        </w:rPr>
        <w:t>equipment</w:t>
      </w:r>
      <w:r w:rsidRPr="00E7059B">
        <w:rPr>
          <w:rFonts w:ascii="Arial Narrow" w:hAnsi="Arial Narrow" w:cs="Arial"/>
          <w:sz w:val="20"/>
        </w:rPr>
        <w:t xml:space="preserve">, please </w:t>
      </w:r>
      <w:r w:rsidRPr="00E7059B">
        <w:rPr>
          <w:rFonts w:ascii="Arial Narrow" w:hAnsi="Arial Narrow" w:cs="Arial"/>
          <w:b/>
          <w:sz w:val="20"/>
        </w:rPr>
        <w:t>submit your proposal for RFP #21</w:t>
      </w:r>
      <w:r w:rsidR="00101DB9">
        <w:rPr>
          <w:rFonts w:ascii="Arial Narrow" w:hAnsi="Arial Narrow" w:cs="Arial"/>
          <w:b/>
          <w:sz w:val="20"/>
        </w:rPr>
        <w:t>8</w:t>
      </w:r>
      <w:r w:rsidRPr="00E7059B">
        <w:rPr>
          <w:rFonts w:ascii="Arial Narrow" w:hAnsi="Arial Narrow" w:cs="Arial"/>
          <w:b/>
          <w:sz w:val="20"/>
        </w:rPr>
        <w:t>-</w:t>
      </w:r>
      <w:r w:rsidR="000011FD">
        <w:rPr>
          <w:rFonts w:ascii="Arial Narrow" w:hAnsi="Arial Narrow" w:cs="Arial"/>
          <w:b/>
          <w:sz w:val="20"/>
        </w:rPr>
        <w:t>36</w:t>
      </w:r>
      <w:r w:rsidRPr="00E7059B">
        <w:rPr>
          <w:rFonts w:ascii="Arial Narrow" w:hAnsi="Arial Narrow" w:cs="Arial"/>
          <w:b/>
          <w:sz w:val="20"/>
        </w:rPr>
        <w:t xml:space="preserve"> no later than 10:00 a.m. on </w:t>
      </w:r>
      <w:r w:rsidR="00101DB9">
        <w:rPr>
          <w:rFonts w:ascii="Arial Narrow" w:hAnsi="Arial Narrow" w:cs="Arial"/>
          <w:b/>
          <w:sz w:val="20"/>
        </w:rPr>
        <w:t>Fri</w:t>
      </w:r>
      <w:r w:rsidR="00803B84">
        <w:rPr>
          <w:rFonts w:ascii="Arial Narrow" w:hAnsi="Arial Narrow" w:cs="Arial"/>
          <w:b/>
          <w:sz w:val="20"/>
        </w:rPr>
        <w:t>da</w:t>
      </w:r>
      <w:r w:rsidR="004E4FEA">
        <w:rPr>
          <w:rFonts w:ascii="Arial Narrow" w:hAnsi="Arial Narrow" w:cs="Arial"/>
          <w:b/>
          <w:sz w:val="20"/>
        </w:rPr>
        <w:t>y</w:t>
      </w:r>
      <w:r w:rsidR="005C30C4">
        <w:rPr>
          <w:rFonts w:ascii="Arial Narrow" w:hAnsi="Arial Narrow" w:cs="Arial"/>
          <w:b/>
          <w:sz w:val="20"/>
        </w:rPr>
        <w:t>,</w:t>
      </w:r>
      <w:r w:rsidRPr="00E7059B">
        <w:rPr>
          <w:rFonts w:ascii="Arial Narrow" w:hAnsi="Arial Narrow" w:cs="Arial"/>
          <w:b/>
          <w:sz w:val="20"/>
        </w:rPr>
        <w:t xml:space="preserve"> </w:t>
      </w:r>
      <w:r w:rsidR="000011FD">
        <w:rPr>
          <w:rFonts w:ascii="Arial Narrow" w:hAnsi="Arial Narrow" w:cs="Arial"/>
          <w:b/>
          <w:sz w:val="20"/>
        </w:rPr>
        <w:t>February 2, 2018</w:t>
      </w:r>
      <w:r w:rsidRPr="00E7059B">
        <w:rPr>
          <w:rFonts w:ascii="Arial Narrow" w:hAnsi="Arial Narrow" w:cs="Arial"/>
          <w:b/>
          <w:sz w:val="20"/>
        </w:rPr>
        <w:t>.</w:t>
      </w:r>
      <w:r w:rsidRPr="00E7059B">
        <w:rPr>
          <w:rFonts w:ascii="Arial Narrow" w:hAnsi="Arial Narrow" w:cs="Arial"/>
          <w:sz w:val="20"/>
        </w:rPr>
        <w:t xml:space="preserve">  E-mail your proposal to </w:t>
      </w:r>
      <w:r w:rsidR="00101DB9">
        <w:rPr>
          <w:rFonts w:ascii="Arial Narrow" w:hAnsi="Arial Narrow" w:cs="Arial"/>
          <w:sz w:val="20"/>
        </w:rPr>
        <w:t xml:space="preserve"> </w:t>
      </w:r>
      <w:hyperlink r:id="rId6" w:history="1">
        <w:r w:rsidRPr="00E7059B">
          <w:rPr>
            <w:rStyle w:val="Hyperlink"/>
            <w:rFonts w:ascii="Arial Narrow" w:hAnsi="Arial Narrow" w:cs="Arial"/>
            <w:b/>
            <w:sz w:val="20"/>
          </w:rPr>
          <w:t>RFP-Received@gvsu.edu</w:t>
        </w:r>
      </w:hyperlink>
      <w:r w:rsidRPr="00E7059B">
        <w:rPr>
          <w:rFonts w:ascii="Arial Narrow" w:hAnsi="Arial Narrow" w:cs="Arial"/>
          <w:sz w:val="20"/>
        </w:rPr>
        <w:t xml:space="preserve">  </w:t>
      </w:r>
    </w:p>
    <w:p w:rsidR="000E1F34" w:rsidRPr="00E7059B" w:rsidRDefault="000E1F34" w:rsidP="000E1F34">
      <w:pPr>
        <w:pStyle w:val="BodyText"/>
        <w:rPr>
          <w:rFonts w:ascii="Arial Narrow" w:hAnsi="Arial Narrow" w:cs="Arial"/>
          <w:sz w:val="20"/>
        </w:rPr>
      </w:pPr>
    </w:p>
    <w:p w:rsidR="000E1F34" w:rsidRPr="00E7059B" w:rsidRDefault="00E7059B" w:rsidP="000E1F34">
      <w:pPr>
        <w:pStyle w:val="BodyText"/>
        <w:rPr>
          <w:rFonts w:ascii="Arial Narrow" w:hAnsi="Arial Narrow" w:cs="Arial"/>
          <w:sz w:val="20"/>
        </w:rPr>
      </w:pPr>
      <w:r w:rsidRPr="00E7059B">
        <w:rPr>
          <w:rFonts w:ascii="Arial Narrow" w:hAnsi="Arial Narrow"/>
          <w:sz w:val="20"/>
        </w:rPr>
        <w:t xml:space="preserve">Submit your proposal electronically to the above e-mail address by the bid opening date and time.  Grand Valley State University is not responsible for e-mail bids affected by spam or not received by the bid opening date &amp; time.  </w:t>
      </w:r>
      <w:r w:rsidRPr="00E7059B">
        <w:rPr>
          <w:rFonts w:ascii="Arial Narrow" w:hAnsi="Arial Narrow"/>
          <w:color w:val="FF0000"/>
          <w:sz w:val="20"/>
        </w:rPr>
        <w:t>No fax, verbal, or telephone proposals will be accepted</w:t>
      </w:r>
    </w:p>
    <w:p w:rsidR="000E1F34" w:rsidRPr="00E7059B" w:rsidRDefault="000E1F34" w:rsidP="000E1F34">
      <w:pPr>
        <w:pStyle w:val="BodyText"/>
        <w:jc w:val="center"/>
        <w:rPr>
          <w:rFonts w:ascii="Arial Narrow" w:hAnsi="Arial Narrow" w:cs="Arial"/>
          <w:b/>
          <w:sz w:val="20"/>
          <w:u w:val="single"/>
        </w:rPr>
      </w:pPr>
    </w:p>
    <w:p w:rsidR="000E1F34" w:rsidRPr="00E7059B" w:rsidRDefault="000E1F34" w:rsidP="000E1F34">
      <w:pPr>
        <w:pStyle w:val="BodyText"/>
        <w:jc w:val="both"/>
        <w:outlineLvl w:val="0"/>
        <w:rPr>
          <w:rFonts w:ascii="Arial Narrow" w:hAnsi="Arial Narrow" w:cs="Arial"/>
          <w:sz w:val="20"/>
        </w:rPr>
      </w:pPr>
      <w:r w:rsidRPr="00E7059B">
        <w:rPr>
          <w:rFonts w:ascii="Arial Narrow" w:hAnsi="Arial Narrow" w:cs="Arial"/>
          <w:sz w:val="20"/>
          <w:u w:val="single"/>
        </w:rPr>
        <w:t>Before submitting proposal, check to be sure that:</w:t>
      </w:r>
    </w:p>
    <w:p w:rsidR="000E1F34" w:rsidRPr="00E7059B" w:rsidRDefault="000E1F34" w:rsidP="000E1F34">
      <w:pPr>
        <w:pStyle w:val="BodyText"/>
        <w:jc w:val="both"/>
        <w:rPr>
          <w:rFonts w:ascii="Arial Narrow" w:hAnsi="Arial Narrow" w:cs="Arial"/>
          <w:sz w:val="20"/>
        </w:rPr>
      </w:pPr>
    </w:p>
    <w:p w:rsidR="000E1F34" w:rsidRPr="00E7059B" w:rsidRDefault="000E1F34" w:rsidP="000E1F34">
      <w:pPr>
        <w:pStyle w:val="BodyText"/>
        <w:numPr>
          <w:ilvl w:val="0"/>
          <w:numId w:val="1"/>
        </w:numPr>
        <w:jc w:val="both"/>
        <w:rPr>
          <w:rFonts w:ascii="Arial Narrow" w:hAnsi="Arial Narrow"/>
          <w:sz w:val="20"/>
        </w:rPr>
      </w:pPr>
      <w:r w:rsidRPr="00E7059B">
        <w:rPr>
          <w:rFonts w:ascii="Arial Narrow" w:hAnsi="Arial Narrow" w:cs="Arial"/>
          <w:sz w:val="20"/>
        </w:rPr>
        <w:t xml:space="preserve">The Proposal/Certification/Contract form is signed and witnessed.* </w:t>
      </w:r>
      <w:r w:rsidRPr="00E7059B">
        <w:rPr>
          <w:rFonts w:ascii="Arial Narrow" w:hAnsi="Arial Narrow"/>
          <w:sz w:val="20"/>
        </w:rPr>
        <w:t xml:space="preserve"> </w:t>
      </w:r>
    </w:p>
    <w:p w:rsidR="000E1F34" w:rsidRPr="00E7059B" w:rsidRDefault="000E1F34" w:rsidP="000E1F34">
      <w:pPr>
        <w:pStyle w:val="BodyText"/>
        <w:numPr>
          <w:ilvl w:val="0"/>
          <w:numId w:val="1"/>
        </w:numPr>
        <w:jc w:val="both"/>
        <w:rPr>
          <w:rFonts w:ascii="Arial Narrow" w:hAnsi="Arial Narrow" w:cs="Arial"/>
          <w:sz w:val="20"/>
        </w:rPr>
      </w:pPr>
      <w:r w:rsidRPr="00E7059B">
        <w:rPr>
          <w:rFonts w:ascii="Arial Narrow" w:hAnsi="Arial Narrow" w:cs="Arial"/>
          <w:sz w:val="20"/>
        </w:rPr>
        <w:t>All addenda received are acknowledged</w:t>
      </w:r>
    </w:p>
    <w:p w:rsidR="000E1F34" w:rsidRPr="00E7059B" w:rsidRDefault="000E1F34" w:rsidP="000E1F34">
      <w:pPr>
        <w:pStyle w:val="BodyText"/>
        <w:ind w:left="360"/>
        <w:jc w:val="both"/>
        <w:rPr>
          <w:rFonts w:ascii="Arial Narrow" w:hAnsi="Arial Narrow" w:cs="Arial"/>
          <w:sz w:val="20"/>
        </w:rPr>
      </w:pPr>
    </w:p>
    <w:p w:rsidR="000E1F34" w:rsidRPr="00E7059B" w:rsidRDefault="000E1F34" w:rsidP="000E1F34">
      <w:pPr>
        <w:pStyle w:val="BodyText"/>
        <w:jc w:val="both"/>
        <w:rPr>
          <w:rFonts w:ascii="Arial Narrow" w:hAnsi="Arial Narrow"/>
          <w:sz w:val="20"/>
        </w:rPr>
      </w:pPr>
      <w:r w:rsidRPr="00E7059B">
        <w:rPr>
          <w:rFonts w:ascii="Arial Narrow" w:hAnsi="Arial Narrow"/>
          <w:sz w:val="20"/>
        </w:rPr>
        <w:t>*Note: Electronic submission becomes your authorized signature</w:t>
      </w:r>
    </w:p>
    <w:p w:rsidR="000E1F34" w:rsidRPr="00E7059B" w:rsidRDefault="000E1F34" w:rsidP="000E1F34">
      <w:pPr>
        <w:rPr>
          <w:rFonts w:ascii="Arial Narrow" w:hAnsi="Arial Narrow"/>
        </w:rPr>
      </w:pPr>
      <w:r w:rsidRPr="00E7059B">
        <w:rPr>
          <w:rFonts w:ascii="Arial Narrow" w:hAnsi="Arial Narrow"/>
        </w:rPr>
        <w:t xml:space="preserve">   </w:t>
      </w:r>
    </w:p>
    <w:p w:rsidR="000E1F34" w:rsidRPr="00E7059B" w:rsidRDefault="000E1F34" w:rsidP="000E1F34">
      <w:pPr>
        <w:rPr>
          <w:rFonts w:ascii="Arial Narrow" w:hAnsi="Arial Narrow"/>
        </w:rPr>
      </w:pPr>
    </w:p>
    <w:p w:rsidR="000E1F34" w:rsidRPr="00E7059B" w:rsidRDefault="000E1F34" w:rsidP="000E1F34">
      <w:pPr>
        <w:outlineLvl w:val="0"/>
        <w:rPr>
          <w:rFonts w:ascii="Arial Narrow" w:hAnsi="Arial Narrow"/>
        </w:rPr>
      </w:pPr>
      <w:r w:rsidRPr="00E7059B">
        <w:rPr>
          <w:rFonts w:ascii="Arial Narrow" w:hAnsi="Arial Narrow"/>
        </w:rPr>
        <w:t>Thank you for your participation,</w:t>
      </w: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rPr>
      </w:pPr>
    </w:p>
    <w:p w:rsidR="000E1F34" w:rsidRPr="00E7059B" w:rsidRDefault="000E1F34" w:rsidP="000E1F34">
      <w:pPr>
        <w:rPr>
          <w:rFonts w:ascii="Arial Narrow" w:hAnsi="Arial Narrow"/>
          <w:lang w:val="fr-FR"/>
        </w:rPr>
      </w:pPr>
      <w:r w:rsidRPr="00E7059B">
        <w:rPr>
          <w:rFonts w:ascii="Arial Narrow" w:hAnsi="Arial Narrow"/>
          <w:lang w:val="fr-FR"/>
        </w:rPr>
        <w:t xml:space="preserve">Valerie Rhodes-Sorrelle, C.P.M.  </w:t>
      </w:r>
    </w:p>
    <w:p w:rsidR="000E1F34" w:rsidRPr="00E7059B" w:rsidRDefault="000E1F34" w:rsidP="000E1F34">
      <w:pPr>
        <w:rPr>
          <w:rFonts w:ascii="Arial Narrow" w:hAnsi="Arial Narrow"/>
        </w:rPr>
      </w:pPr>
      <w:r w:rsidRPr="00E7059B">
        <w:rPr>
          <w:rFonts w:ascii="Arial Narrow" w:hAnsi="Arial Narrow"/>
        </w:rPr>
        <w:t>Senior Strategic Sourcing Specialist</w:t>
      </w: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0011FD" w:rsidRDefault="000011FD" w:rsidP="000E1F34">
      <w:pPr>
        <w:rPr>
          <w:rFonts w:ascii="Arial Narrow" w:hAnsi="Arial Narrow"/>
        </w:rPr>
      </w:pPr>
    </w:p>
    <w:p w:rsidR="000011FD" w:rsidRDefault="000011FD" w:rsidP="000E1F34">
      <w:pPr>
        <w:rPr>
          <w:rFonts w:ascii="Arial Narrow" w:hAnsi="Arial Narrow"/>
        </w:rPr>
      </w:pPr>
    </w:p>
    <w:p w:rsidR="000011FD" w:rsidRDefault="000011FD"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F300AA">
      <w:pPr>
        <w:ind w:left="1710" w:firstLine="720"/>
        <w:jc w:val="both"/>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224A42" w:rsidRDefault="00B635CE" w:rsidP="000E1F34">
      <w:pPr>
        <w:jc w:val="center"/>
        <w:outlineLvl w:val="0"/>
        <w:rPr>
          <w:rFonts w:ascii="Arial Narrow" w:hAnsi="Arial Narrow"/>
          <w:b/>
          <w:sz w:val="16"/>
          <w:szCs w:val="16"/>
        </w:rPr>
      </w:pPr>
      <w:r>
        <w:rPr>
          <w:noProof/>
        </w:rPr>
        <w:lastRenderedPageBreak/>
        <w:drawing>
          <wp:inline distT="0" distB="0" distL="0" distR="0">
            <wp:extent cx="1775460" cy="1127125"/>
            <wp:effectExtent l="0" t="0" r="0" b="0"/>
            <wp:docPr id="4" name="Picture 4"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5460" cy="1127125"/>
                    </a:xfrm>
                    <a:prstGeom prst="rect">
                      <a:avLst/>
                    </a:prstGeom>
                    <a:noFill/>
                    <a:ln>
                      <a:noFill/>
                    </a:ln>
                  </pic:spPr>
                </pic:pic>
              </a:graphicData>
            </a:graphic>
          </wp:inline>
        </w:drawing>
      </w:r>
    </w:p>
    <w:p w:rsidR="00B635CE" w:rsidRDefault="00B635CE" w:rsidP="000E1F34">
      <w:pPr>
        <w:jc w:val="center"/>
        <w:outlineLvl w:val="0"/>
        <w:rPr>
          <w:rFonts w:ascii="Arial Narrow" w:hAnsi="Arial Narrow"/>
          <w:b/>
          <w:sz w:val="16"/>
          <w:szCs w:val="16"/>
        </w:rPr>
      </w:pPr>
    </w:p>
    <w:p w:rsidR="00B635CE" w:rsidRDefault="00B635CE" w:rsidP="000E1F34">
      <w:pPr>
        <w:jc w:val="center"/>
        <w:outlineLvl w:val="0"/>
        <w:rPr>
          <w:rFonts w:ascii="Arial Narrow" w:hAnsi="Arial Narrow"/>
          <w:b/>
          <w:sz w:val="16"/>
          <w:szCs w:val="16"/>
        </w:rPr>
      </w:pPr>
    </w:p>
    <w:p w:rsidR="00B635CE" w:rsidRDefault="00B635CE" w:rsidP="000E1F34">
      <w:pPr>
        <w:jc w:val="center"/>
        <w:outlineLvl w:val="0"/>
        <w:rPr>
          <w:rFonts w:ascii="Arial Narrow" w:hAnsi="Arial Narrow"/>
          <w:b/>
          <w:sz w:val="16"/>
          <w:szCs w:val="16"/>
        </w:rPr>
      </w:pPr>
    </w:p>
    <w:p w:rsidR="00B635CE" w:rsidRDefault="00B635CE" w:rsidP="000E1F34">
      <w:pPr>
        <w:jc w:val="center"/>
        <w:outlineLvl w:val="0"/>
        <w:rPr>
          <w:rFonts w:ascii="Arial Narrow" w:hAnsi="Arial Narrow"/>
          <w:b/>
          <w:sz w:val="16"/>
          <w:szCs w:val="16"/>
        </w:rPr>
      </w:pPr>
    </w:p>
    <w:p w:rsidR="00B635CE" w:rsidRPr="00576210" w:rsidRDefault="00B635CE" w:rsidP="00B635CE">
      <w:pPr>
        <w:jc w:val="center"/>
        <w:rPr>
          <w:rFonts w:ascii="Arial Narrow" w:hAnsi="Arial Narrow"/>
          <w:b/>
          <w:sz w:val="24"/>
          <w:szCs w:val="24"/>
        </w:rPr>
      </w:pPr>
      <w:r w:rsidRPr="00576210">
        <w:rPr>
          <w:rFonts w:ascii="Arial Narrow" w:hAnsi="Arial Narrow"/>
          <w:b/>
          <w:sz w:val="24"/>
          <w:szCs w:val="24"/>
        </w:rPr>
        <w:t>INTRODUCTION</w:t>
      </w:r>
    </w:p>
    <w:p w:rsidR="00B635CE" w:rsidRDefault="00B635CE" w:rsidP="000E1F34">
      <w:pPr>
        <w:jc w:val="center"/>
        <w:outlineLvl w:val="0"/>
        <w:rPr>
          <w:rFonts w:ascii="Arial Narrow" w:hAnsi="Arial Narrow"/>
          <w:b/>
          <w:sz w:val="16"/>
          <w:szCs w:val="16"/>
        </w:rPr>
      </w:pPr>
    </w:p>
    <w:p w:rsidR="00B635CE" w:rsidRDefault="00B635CE" w:rsidP="000E1F34">
      <w:pPr>
        <w:jc w:val="center"/>
        <w:outlineLvl w:val="0"/>
        <w:rPr>
          <w:rFonts w:ascii="Arial Narrow" w:hAnsi="Arial Narrow"/>
          <w:b/>
          <w:sz w:val="16"/>
          <w:szCs w:val="16"/>
        </w:rPr>
      </w:pPr>
    </w:p>
    <w:p w:rsidR="00B635CE" w:rsidRDefault="00B635CE" w:rsidP="00B635CE">
      <w:pPr>
        <w:outlineLvl w:val="0"/>
        <w:rPr>
          <w:rFonts w:ascii="Arial Narrow" w:hAnsi="Arial Narrow"/>
          <w:b/>
          <w:sz w:val="16"/>
          <w:szCs w:val="16"/>
        </w:rPr>
      </w:pPr>
    </w:p>
    <w:p w:rsidR="00B635CE" w:rsidRPr="00576210" w:rsidRDefault="00B635CE" w:rsidP="00B635CE">
      <w:pPr>
        <w:rPr>
          <w:rFonts w:ascii="Arial Narrow" w:hAnsi="Arial Narrow"/>
          <w:sz w:val="24"/>
          <w:szCs w:val="24"/>
        </w:rPr>
      </w:pPr>
      <w:r w:rsidRPr="00576210">
        <w:rPr>
          <w:rFonts w:ascii="Arial Narrow" w:hAnsi="Arial Narrow"/>
          <w:sz w:val="24"/>
          <w:szCs w:val="24"/>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rsidR="00B635CE" w:rsidRPr="00576210" w:rsidRDefault="00B635CE" w:rsidP="00B635CE">
      <w:pPr>
        <w:rPr>
          <w:rFonts w:ascii="Arial Narrow" w:hAnsi="Arial Narrow"/>
          <w:sz w:val="24"/>
          <w:szCs w:val="24"/>
        </w:rPr>
      </w:pPr>
    </w:p>
    <w:p w:rsidR="00B635CE" w:rsidRPr="00576210" w:rsidRDefault="00B635CE" w:rsidP="00B635CE">
      <w:pPr>
        <w:rPr>
          <w:rFonts w:ascii="Arial Narrow" w:hAnsi="Arial Narrow"/>
          <w:sz w:val="24"/>
          <w:szCs w:val="24"/>
        </w:rPr>
      </w:pPr>
      <w:r w:rsidRPr="00576210">
        <w:rPr>
          <w:rFonts w:ascii="Arial Narrow" w:hAnsi="Arial Narrow"/>
          <w:sz w:val="24"/>
          <w:szCs w:val="24"/>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rsidR="00B635CE" w:rsidRPr="00576210" w:rsidRDefault="00B635CE" w:rsidP="00B635CE">
      <w:pPr>
        <w:rPr>
          <w:rFonts w:ascii="Arial Narrow" w:hAnsi="Arial Narrow"/>
          <w:sz w:val="24"/>
          <w:szCs w:val="24"/>
        </w:rPr>
      </w:pPr>
    </w:p>
    <w:p w:rsidR="00B635CE" w:rsidRPr="00576210" w:rsidRDefault="00B635CE" w:rsidP="00B635CE">
      <w:pPr>
        <w:rPr>
          <w:rFonts w:ascii="Arial Narrow" w:hAnsi="Arial Narrow"/>
          <w:sz w:val="24"/>
          <w:szCs w:val="24"/>
        </w:rPr>
      </w:pPr>
      <w:r w:rsidRPr="00576210">
        <w:rPr>
          <w:rFonts w:ascii="Arial Narrow" w:hAnsi="Arial Narrow"/>
          <w:sz w:val="24"/>
          <w:szCs w:val="24"/>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76210">
        <w:rPr>
          <w:rFonts w:ascii="Arial Narrow" w:hAnsi="Arial Narrow"/>
          <w:sz w:val="24"/>
          <w:szCs w:val="24"/>
          <w:vertAlign w:val="superscript"/>
        </w:rPr>
        <w:t>st</w:t>
      </w:r>
      <w:r w:rsidRPr="00576210">
        <w:rPr>
          <w:rFonts w:ascii="Arial Narrow" w:hAnsi="Arial Narrow"/>
          <w:sz w:val="24"/>
          <w:szCs w:val="24"/>
        </w:rPr>
        <w:t xml:space="preserve"> century learning. The P. Douglas Kindschi Hall of Science opened in fall 2015 and will help Michigan meet the demand for STEM fields, nursing, and health professions. </w:t>
      </w:r>
    </w:p>
    <w:p w:rsidR="00B635CE" w:rsidRPr="00576210" w:rsidRDefault="00B635CE" w:rsidP="00B635CE">
      <w:pPr>
        <w:rPr>
          <w:rFonts w:ascii="Arial Narrow" w:hAnsi="Arial Narrow"/>
          <w:sz w:val="24"/>
          <w:szCs w:val="24"/>
        </w:rPr>
      </w:pPr>
    </w:p>
    <w:p w:rsidR="00B635CE" w:rsidRDefault="00B635CE" w:rsidP="00B635CE">
      <w:pPr>
        <w:rPr>
          <w:rFonts w:ascii="Arial Narrow" w:hAnsi="Arial Narrow"/>
          <w:sz w:val="24"/>
        </w:rPr>
      </w:pPr>
      <w:r w:rsidRPr="00576210">
        <w:rPr>
          <w:rFonts w:ascii="Arial Narrow" w:hAnsi="Arial Narrow"/>
          <w:sz w:val="24"/>
          <w:szCs w:val="24"/>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w:t>
      </w:r>
      <w:r w:rsidRPr="00576210">
        <w:rPr>
          <w:rFonts w:ascii="Arial Narrow" w:hAnsi="Arial Narrow"/>
          <w:sz w:val="24"/>
        </w:rPr>
        <w:t xml:space="preserve"> to make a meaningful impact to shape the future within the state, the nation, and the world.</w:t>
      </w: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Default="00B635CE" w:rsidP="00B635CE">
      <w:pPr>
        <w:rPr>
          <w:rFonts w:ascii="Arial Narrow" w:hAnsi="Arial Narrow"/>
          <w:sz w:val="24"/>
        </w:rPr>
      </w:pPr>
    </w:p>
    <w:p w:rsidR="00B635CE" w:rsidRPr="002D5858" w:rsidRDefault="00B635CE" w:rsidP="00B635CE">
      <w:pPr>
        <w:keepNext/>
        <w:jc w:val="center"/>
        <w:outlineLvl w:val="1"/>
        <w:rPr>
          <w:rFonts w:ascii="Arial Narrow" w:hAnsi="Arial Narrow"/>
          <w:b/>
        </w:rPr>
      </w:pPr>
      <w:r w:rsidRPr="002D5858">
        <w:rPr>
          <w:rFonts w:ascii="Arial Narrow" w:hAnsi="Arial Narrow"/>
          <w:b/>
        </w:rPr>
        <w:lastRenderedPageBreak/>
        <w:t>Grand Valley State University</w:t>
      </w:r>
    </w:p>
    <w:p w:rsidR="00B635CE" w:rsidRPr="002D5858" w:rsidRDefault="00B635CE" w:rsidP="00B635CE">
      <w:pPr>
        <w:jc w:val="center"/>
        <w:rPr>
          <w:rFonts w:ascii="Arial Narrow" w:hAnsi="Arial Narrow"/>
          <w:b/>
        </w:rPr>
      </w:pPr>
      <w:r w:rsidRPr="005B6D40">
        <w:rPr>
          <w:rFonts w:ascii="Arial Narrow" w:hAnsi="Arial Narrow"/>
          <w:b/>
        </w:rPr>
        <w:t>Remanufactured GE 12in. OEC 9900 C- Arm</w:t>
      </w:r>
    </w:p>
    <w:p w:rsidR="00B635CE" w:rsidRPr="002D5858" w:rsidRDefault="00B635CE" w:rsidP="00B635CE">
      <w:pPr>
        <w:jc w:val="center"/>
        <w:rPr>
          <w:rFonts w:ascii="Arial Narrow" w:hAnsi="Arial Narrow"/>
          <w:b/>
        </w:rPr>
      </w:pPr>
      <w:r>
        <w:rPr>
          <w:rFonts w:ascii="Arial Narrow" w:hAnsi="Arial Narrow"/>
          <w:b/>
        </w:rPr>
        <w:t xml:space="preserve">Information and </w:t>
      </w:r>
      <w:r w:rsidRPr="002D5858">
        <w:rPr>
          <w:rFonts w:ascii="Arial Narrow" w:hAnsi="Arial Narrow"/>
          <w:b/>
        </w:rPr>
        <w:t>Instructions to Bidders</w:t>
      </w:r>
    </w:p>
    <w:p w:rsidR="00B635CE" w:rsidRPr="002D5858" w:rsidRDefault="00B635CE" w:rsidP="00B635CE">
      <w:pPr>
        <w:keepNext/>
        <w:jc w:val="center"/>
        <w:outlineLvl w:val="1"/>
        <w:rPr>
          <w:rFonts w:ascii="Arial Narrow" w:hAnsi="Arial Narrow"/>
          <w:b/>
        </w:rPr>
      </w:pPr>
      <w:r w:rsidRPr="002D5858">
        <w:rPr>
          <w:rFonts w:ascii="Arial Narrow" w:hAnsi="Arial Narrow"/>
          <w:b/>
        </w:rPr>
        <w:t>Bid #21</w:t>
      </w:r>
      <w:r>
        <w:rPr>
          <w:rFonts w:ascii="Arial Narrow" w:hAnsi="Arial Narrow"/>
          <w:b/>
        </w:rPr>
        <w:t>8</w:t>
      </w:r>
      <w:r w:rsidRPr="002D5858">
        <w:rPr>
          <w:rFonts w:ascii="Arial Narrow" w:hAnsi="Arial Narrow"/>
          <w:b/>
        </w:rPr>
        <w:t>-</w:t>
      </w:r>
      <w:r>
        <w:rPr>
          <w:rFonts w:ascii="Arial Narrow" w:hAnsi="Arial Narrow"/>
          <w:b/>
        </w:rPr>
        <w:t>36</w:t>
      </w:r>
    </w:p>
    <w:p w:rsidR="00B635CE" w:rsidRPr="002D5858" w:rsidRDefault="00B635CE" w:rsidP="00B635CE">
      <w:pPr>
        <w:rPr>
          <w:rFonts w:ascii="Arial Narrow" w:hAnsi="Arial Narrow"/>
        </w:rPr>
      </w:pPr>
    </w:p>
    <w:p w:rsidR="00B635CE" w:rsidRPr="002D5858" w:rsidRDefault="00B635CE" w:rsidP="00B635CE">
      <w:pPr>
        <w:rPr>
          <w:rFonts w:ascii="Arial Narrow" w:hAnsi="Arial Narrow"/>
        </w:rPr>
      </w:pPr>
    </w:p>
    <w:p w:rsidR="00B635CE" w:rsidRPr="002D5858" w:rsidRDefault="00B635CE" w:rsidP="00B635CE">
      <w:pPr>
        <w:rPr>
          <w:rFonts w:ascii="Arial Narrow" w:hAnsi="Arial Narrow"/>
        </w:rPr>
      </w:pPr>
    </w:p>
    <w:p w:rsidR="00B635CE" w:rsidRPr="002D5858" w:rsidRDefault="00B635CE" w:rsidP="00B635CE">
      <w:pPr>
        <w:numPr>
          <w:ilvl w:val="0"/>
          <w:numId w:val="6"/>
        </w:numPr>
        <w:rPr>
          <w:rFonts w:ascii="Arial Narrow" w:hAnsi="Arial Narrow"/>
          <w:sz w:val="18"/>
          <w:szCs w:val="18"/>
        </w:rPr>
      </w:pPr>
      <w:r w:rsidRPr="002D5858">
        <w:rPr>
          <w:rFonts w:ascii="Arial Narrow" w:hAnsi="Arial Narrow"/>
          <w:sz w:val="18"/>
          <w:szCs w:val="18"/>
        </w:rPr>
        <w:t>Grand Valley State University’s sales tax exempt number is 38-1684280</w:t>
      </w:r>
      <w:r w:rsidR="00A501A9">
        <w:rPr>
          <w:rFonts w:ascii="Arial Narrow" w:hAnsi="Arial Narrow"/>
          <w:sz w:val="18"/>
          <w:szCs w:val="18"/>
        </w:rPr>
        <w:t>.</w:t>
      </w:r>
    </w:p>
    <w:p w:rsidR="00B635CE" w:rsidRPr="002D5858" w:rsidRDefault="00B635CE" w:rsidP="00B635CE">
      <w:pPr>
        <w:rPr>
          <w:rFonts w:ascii="Arial Narrow" w:hAnsi="Arial Narrow"/>
          <w:sz w:val="18"/>
          <w:szCs w:val="18"/>
        </w:rPr>
      </w:pPr>
    </w:p>
    <w:p w:rsidR="00B635CE" w:rsidRPr="002D5858" w:rsidRDefault="00B635CE" w:rsidP="00B635CE">
      <w:pPr>
        <w:numPr>
          <w:ilvl w:val="0"/>
          <w:numId w:val="6"/>
        </w:numPr>
        <w:rPr>
          <w:rFonts w:ascii="Arial Narrow" w:hAnsi="Arial Narrow"/>
          <w:sz w:val="18"/>
          <w:szCs w:val="18"/>
        </w:rPr>
      </w:pPr>
      <w:r w:rsidRPr="002D5858">
        <w:rPr>
          <w:rFonts w:ascii="Arial Narrow" w:hAnsi="Arial Narrow"/>
          <w:sz w:val="18"/>
          <w:szCs w:val="18"/>
        </w:rPr>
        <w:t xml:space="preserve">Reference attached </w:t>
      </w:r>
      <w:r>
        <w:rPr>
          <w:rFonts w:ascii="Arial Narrow" w:hAnsi="Arial Narrow"/>
          <w:sz w:val="18"/>
          <w:szCs w:val="18"/>
        </w:rPr>
        <w:t xml:space="preserve">equipment </w:t>
      </w:r>
      <w:r w:rsidRPr="002D5858">
        <w:rPr>
          <w:rFonts w:ascii="Arial Narrow" w:hAnsi="Arial Narrow"/>
          <w:sz w:val="18"/>
          <w:szCs w:val="18"/>
        </w:rPr>
        <w:t>specifications</w:t>
      </w:r>
      <w:r w:rsidR="00A501A9">
        <w:rPr>
          <w:rFonts w:ascii="Arial Narrow" w:hAnsi="Arial Narrow"/>
          <w:sz w:val="18"/>
          <w:szCs w:val="18"/>
        </w:rPr>
        <w:t>.</w:t>
      </w:r>
    </w:p>
    <w:p w:rsidR="00B635CE" w:rsidRPr="002D5858" w:rsidRDefault="00B635CE" w:rsidP="00B635CE">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F300AA" w:rsidRDefault="00B635CE" w:rsidP="00F300AA">
      <w:pPr>
        <w:pStyle w:val="ListParagraph"/>
        <w:numPr>
          <w:ilvl w:val="0"/>
          <w:numId w:val="6"/>
        </w:numPr>
        <w:rPr>
          <w:rFonts w:ascii="Arial Narrow" w:hAnsi="Arial Narrow"/>
          <w:sz w:val="18"/>
          <w:szCs w:val="18"/>
        </w:rPr>
      </w:pPr>
      <w:r w:rsidRPr="00F300AA">
        <w:rPr>
          <w:rFonts w:ascii="Arial Narrow" w:hAnsi="Arial Narrow"/>
          <w:sz w:val="18"/>
          <w:szCs w:val="18"/>
        </w:rPr>
        <w:t>Any product deliveries to Grand Valley State University (GVSU) shall be FOB delivered. GVSU campus locations to include: Allendale, all Grand Rapids locations, Muskegon and or Eberhard Center</w:t>
      </w:r>
      <w:r w:rsidR="00F300AA" w:rsidRPr="00F300AA">
        <w:rPr>
          <w:rFonts w:ascii="Arial Narrow" w:hAnsi="Arial Narrow"/>
          <w:sz w:val="18"/>
          <w:szCs w:val="18"/>
        </w:rPr>
        <w:t xml:space="preserve"> … </w:t>
      </w:r>
      <w:r w:rsidR="00F300AA">
        <w:rPr>
          <w:rFonts w:ascii="Arial Narrow" w:hAnsi="Arial Narrow"/>
          <w:sz w:val="18"/>
          <w:szCs w:val="18"/>
        </w:rPr>
        <w:t>E</w:t>
      </w:r>
      <w:r w:rsidR="00F300AA" w:rsidRPr="00F300AA">
        <w:rPr>
          <w:rFonts w:ascii="Arial Narrow" w:hAnsi="Arial Narrow"/>
          <w:sz w:val="18"/>
          <w:szCs w:val="18"/>
        </w:rPr>
        <w:t>xact campus location will be given on purchase order submitted to supplier – F.O.B. delivered to GVSU = no shipping, freight, fuel surcharges or handling charges added to any invoice pertaining to this bid.</w:t>
      </w:r>
    </w:p>
    <w:p w:rsidR="00802C7F" w:rsidRDefault="00802C7F" w:rsidP="00802C7F">
      <w:pPr>
        <w:ind w:left="360"/>
      </w:pPr>
    </w:p>
    <w:p w:rsidR="00850BF0" w:rsidRDefault="00850BF0" w:rsidP="00850BF0">
      <w:pPr>
        <w:numPr>
          <w:ilvl w:val="0"/>
          <w:numId w:val="6"/>
        </w:numPr>
        <w:rPr>
          <w:rFonts w:ascii="Arial Narrow" w:hAnsi="Arial Narrow"/>
          <w:sz w:val="18"/>
          <w:szCs w:val="18"/>
        </w:rPr>
      </w:pPr>
      <w:r w:rsidRPr="00850BF0">
        <w:rPr>
          <w:rFonts w:ascii="Arial Narrow" w:hAnsi="Arial Narrow"/>
          <w:b/>
          <w:sz w:val="18"/>
          <w:szCs w:val="18"/>
        </w:rPr>
        <w:t>Remanufactured GE 12in. OEC 9900 C- Arm</w:t>
      </w:r>
      <w:r>
        <w:rPr>
          <w:rFonts w:ascii="Arial Narrow" w:hAnsi="Arial Narrow"/>
          <w:b/>
          <w:sz w:val="18"/>
          <w:szCs w:val="18"/>
        </w:rPr>
        <w:t xml:space="preserve"> </w:t>
      </w:r>
      <w:r w:rsidR="00802C7F" w:rsidRPr="00850BF0">
        <w:rPr>
          <w:rFonts w:ascii="Arial Narrow" w:hAnsi="Arial Narrow"/>
          <w:b/>
          <w:sz w:val="18"/>
          <w:szCs w:val="18"/>
        </w:rPr>
        <w:t xml:space="preserve">to include </w:t>
      </w:r>
      <w:r>
        <w:rPr>
          <w:rFonts w:ascii="Arial Narrow" w:hAnsi="Arial Narrow"/>
          <w:b/>
          <w:sz w:val="18"/>
          <w:szCs w:val="18"/>
        </w:rPr>
        <w:t>no less than</w:t>
      </w:r>
      <w:r w:rsidRPr="00850BF0">
        <w:rPr>
          <w:rFonts w:ascii="Arial Narrow" w:hAnsi="Arial Narrow"/>
          <w:b/>
          <w:sz w:val="18"/>
          <w:szCs w:val="18"/>
        </w:rPr>
        <w:t xml:space="preserve"> </w:t>
      </w:r>
      <w:r w:rsidR="00802C7F" w:rsidRPr="00850BF0">
        <w:rPr>
          <w:rFonts w:ascii="Arial Narrow" w:hAnsi="Arial Narrow"/>
          <w:b/>
          <w:sz w:val="18"/>
          <w:szCs w:val="18"/>
        </w:rPr>
        <w:t xml:space="preserve">the following </w:t>
      </w:r>
      <w:r>
        <w:rPr>
          <w:rFonts w:ascii="Arial Narrow" w:hAnsi="Arial Narrow"/>
          <w:b/>
          <w:sz w:val="18"/>
          <w:szCs w:val="18"/>
        </w:rPr>
        <w:t xml:space="preserve">equipment </w:t>
      </w:r>
      <w:r w:rsidR="00802C7F" w:rsidRPr="00850BF0">
        <w:rPr>
          <w:rFonts w:ascii="Arial Narrow" w:hAnsi="Arial Narrow"/>
          <w:b/>
          <w:sz w:val="18"/>
          <w:szCs w:val="18"/>
        </w:rPr>
        <w:t>warranty:</w:t>
      </w:r>
      <w:r w:rsidR="00802C7F" w:rsidRPr="00802C7F">
        <w:rPr>
          <w:rFonts w:ascii="Arial Narrow" w:hAnsi="Arial Narrow"/>
          <w:sz w:val="18"/>
          <w:szCs w:val="18"/>
        </w:rPr>
        <w:t xml:space="preserve"> 6 months’ parts and 12 months’ labor during normal working hours.</w:t>
      </w:r>
      <w:r>
        <w:rPr>
          <w:rFonts w:ascii="Arial Narrow" w:hAnsi="Arial Narrow"/>
          <w:sz w:val="18"/>
          <w:szCs w:val="18"/>
        </w:rPr>
        <w:t xml:space="preserve"> Include in your proposal equipment warranty program.</w:t>
      </w:r>
    </w:p>
    <w:p w:rsidR="00850BF0" w:rsidRDefault="00850BF0" w:rsidP="00850BF0">
      <w:pPr>
        <w:ind w:left="360"/>
        <w:rPr>
          <w:rFonts w:ascii="Arial Narrow" w:hAnsi="Arial Narrow"/>
          <w:sz w:val="18"/>
          <w:szCs w:val="18"/>
        </w:rPr>
      </w:pPr>
    </w:p>
    <w:p w:rsidR="00802C7F" w:rsidRPr="00802C7F" w:rsidRDefault="00850BF0" w:rsidP="00802C7F">
      <w:pPr>
        <w:numPr>
          <w:ilvl w:val="0"/>
          <w:numId w:val="6"/>
        </w:numPr>
        <w:rPr>
          <w:rFonts w:ascii="Arial Narrow" w:hAnsi="Arial Narrow"/>
          <w:sz w:val="18"/>
          <w:szCs w:val="18"/>
        </w:rPr>
      </w:pPr>
      <w:r>
        <w:rPr>
          <w:rFonts w:ascii="Arial Narrow" w:hAnsi="Arial Narrow"/>
          <w:sz w:val="18"/>
          <w:szCs w:val="18"/>
        </w:rPr>
        <w:t xml:space="preserve"> </w:t>
      </w:r>
      <w:r w:rsidRPr="002D5858">
        <w:rPr>
          <w:rFonts w:ascii="Arial Narrow" w:hAnsi="Arial Narrow"/>
          <w:b/>
          <w:sz w:val="18"/>
          <w:szCs w:val="18"/>
        </w:rPr>
        <w:t xml:space="preserve">Please use the enclosed </w:t>
      </w:r>
      <w:r>
        <w:rPr>
          <w:rFonts w:ascii="Arial Narrow" w:hAnsi="Arial Narrow"/>
          <w:b/>
          <w:sz w:val="18"/>
          <w:szCs w:val="18"/>
        </w:rPr>
        <w:t xml:space="preserve">pricing sheet and </w:t>
      </w:r>
      <w:r w:rsidRPr="002D5858">
        <w:rPr>
          <w:rFonts w:ascii="Arial Narrow" w:hAnsi="Arial Narrow"/>
          <w:b/>
          <w:sz w:val="18"/>
          <w:szCs w:val="18"/>
        </w:rPr>
        <w:t>proposal and contract sheet to record pricing information</w:t>
      </w:r>
      <w:r w:rsidR="00A501A9">
        <w:rPr>
          <w:rFonts w:ascii="Arial Narrow" w:hAnsi="Arial Narrow"/>
          <w:b/>
          <w:sz w:val="18"/>
          <w:szCs w:val="18"/>
        </w:rPr>
        <w:t>.</w:t>
      </w:r>
    </w:p>
    <w:p w:rsidR="00B635CE" w:rsidRDefault="00B635CE" w:rsidP="00850BF0">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r w:rsidRPr="002D5858">
        <w:rPr>
          <w:rFonts w:ascii="Arial Narrow" w:hAnsi="Arial Narrow"/>
          <w:b/>
          <w:sz w:val="18"/>
          <w:szCs w:val="18"/>
        </w:rPr>
        <w:t xml:space="preserve">  </w:t>
      </w:r>
      <w:r>
        <w:rPr>
          <w:rFonts w:ascii="Arial Narrow" w:hAnsi="Arial Narrow"/>
          <w:sz w:val="18"/>
          <w:szCs w:val="18"/>
        </w:rPr>
        <w:t xml:space="preserve">        </w:t>
      </w:r>
    </w:p>
    <w:p w:rsidR="00B635CE" w:rsidRPr="00C52086" w:rsidRDefault="00B635CE" w:rsidP="00B635CE">
      <w:pPr>
        <w:numPr>
          <w:ilvl w:val="0"/>
          <w:numId w:val="6"/>
        </w:numPr>
        <w:tabs>
          <w:tab w:val="left" w:pos="720"/>
        </w:tabs>
        <w:overflowPunct w:val="0"/>
        <w:autoSpaceDE w:val="0"/>
        <w:autoSpaceDN w:val="0"/>
        <w:adjustRightInd w:val="0"/>
        <w:textAlignment w:val="baseline"/>
        <w:rPr>
          <w:rFonts w:ascii="Arial Narrow" w:hAnsi="Arial Narrow"/>
          <w:b/>
          <w:sz w:val="18"/>
          <w:szCs w:val="18"/>
        </w:rPr>
      </w:pPr>
      <w:r w:rsidRPr="00C52086">
        <w:rPr>
          <w:rFonts w:ascii="Arial Narrow" w:hAnsi="Arial Narrow"/>
          <w:sz w:val="18"/>
          <w:szCs w:val="18"/>
        </w:rPr>
        <w:t xml:space="preserve">        </w:t>
      </w:r>
      <w:r w:rsidRPr="00C52086">
        <w:rPr>
          <w:rFonts w:ascii="Arial Narrow" w:hAnsi="Arial Narrow" w:cs="Arial"/>
          <w:color w:val="76923C"/>
          <w:sz w:val="18"/>
          <w:szCs w:val="18"/>
        </w:rPr>
        <w:t xml:space="preserve"> At Grand Valley State University, socially responsible procurement (defined as supporting diversity, socially responsible procurement, and sustainability) is highly valued.</w:t>
      </w:r>
      <w:r w:rsidRPr="00C52086">
        <w:rPr>
          <w:rFonts w:ascii="Arial Narrow" w:hAnsi="Arial Narrow" w:cs="Arial"/>
          <w:sz w:val="18"/>
          <w:szCs w:val="18"/>
        </w:rPr>
        <w:t xml:space="preserve">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r w:rsidR="00A501A9">
        <w:rPr>
          <w:rFonts w:ascii="Arial Narrow" w:hAnsi="Arial Narrow" w:cs="Arial"/>
          <w:sz w:val="18"/>
          <w:szCs w:val="18"/>
        </w:rPr>
        <w:t>.</w:t>
      </w:r>
    </w:p>
    <w:p w:rsidR="00B635CE" w:rsidRPr="002D5858" w:rsidRDefault="00B635CE" w:rsidP="00B635CE">
      <w:pPr>
        <w:ind w:left="360"/>
        <w:rPr>
          <w:rFonts w:ascii="Arial Narrow" w:hAnsi="Arial Narrow"/>
          <w:sz w:val="18"/>
          <w:szCs w:val="18"/>
        </w:rPr>
      </w:pPr>
    </w:p>
    <w:p w:rsidR="00B635CE" w:rsidRPr="002D5858" w:rsidRDefault="00B635CE" w:rsidP="00B635CE">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color w:val="0070C0"/>
          <w:sz w:val="18"/>
          <w:szCs w:val="18"/>
        </w:rPr>
        <w:t xml:space="preserve">        </w:t>
      </w:r>
      <w:r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Pr="002D5858">
        <w:rPr>
          <w:rFonts w:ascii="Arial Narrow" w:hAnsi="Arial Narrow"/>
          <w:sz w:val="18"/>
          <w:szCs w:val="18"/>
        </w:rPr>
        <w:t xml:space="preserve">  Vendors are requested to bid American-made products and/or services whenever available.  Vendors may bid foreign made products or services when:</w:t>
      </w:r>
    </w:p>
    <w:p w:rsidR="00B635CE" w:rsidRPr="002D5858" w:rsidRDefault="00B635CE" w:rsidP="00B635CE">
      <w:pPr>
        <w:rPr>
          <w:rFonts w:ascii="Arial Narrow" w:hAnsi="Arial Narrow"/>
          <w:sz w:val="18"/>
          <w:szCs w:val="18"/>
        </w:rPr>
      </w:pPr>
    </w:p>
    <w:p w:rsidR="00B635CE" w:rsidRPr="002D5858" w:rsidRDefault="00B635CE" w:rsidP="00B635CE">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specified</w:t>
      </w:r>
    </w:p>
    <w:p w:rsidR="00B635CE" w:rsidRPr="002D5858" w:rsidRDefault="00B635CE" w:rsidP="00B635CE">
      <w:pPr>
        <w:numPr>
          <w:ilvl w:val="0"/>
          <w:numId w:val="7"/>
        </w:numPr>
        <w:tabs>
          <w:tab w:val="left" w:pos="1440"/>
        </w:tabs>
        <w:overflowPunct w:val="0"/>
        <w:autoSpaceDE w:val="0"/>
        <w:autoSpaceDN w:val="0"/>
        <w:adjustRightInd w:val="0"/>
        <w:textAlignment w:val="baseline"/>
        <w:rPr>
          <w:rFonts w:ascii="Arial Narrow" w:hAnsi="Arial Narrow"/>
          <w:sz w:val="18"/>
          <w:szCs w:val="18"/>
        </w:rPr>
      </w:pPr>
      <w:r w:rsidRPr="002D5858">
        <w:rPr>
          <w:rFonts w:ascii="Arial Narrow" w:hAnsi="Arial Narrow"/>
          <w:sz w:val="18"/>
          <w:szCs w:val="18"/>
        </w:rPr>
        <w:t>They are identified as an alternate by the vendor as long as they are technically acceptable.</w:t>
      </w:r>
    </w:p>
    <w:p w:rsidR="00B635CE" w:rsidRPr="002D5858" w:rsidRDefault="00B635CE" w:rsidP="00B635CE">
      <w:pPr>
        <w:ind w:left="360"/>
        <w:rPr>
          <w:rFonts w:ascii="Arial Narrow" w:hAnsi="Arial Narrow"/>
          <w:sz w:val="18"/>
          <w:szCs w:val="18"/>
        </w:rPr>
      </w:pPr>
      <w:r w:rsidRPr="002D5858">
        <w:rPr>
          <w:rFonts w:ascii="Arial Narrow" w:hAnsi="Arial Narrow"/>
          <w:sz w:val="18"/>
          <w:szCs w:val="18"/>
        </w:rPr>
        <w:t xml:space="preserve">                *More than 50% of the manufactured or assembled in the United States.</w:t>
      </w:r>
    </w:p>
    <w:p w:rsidR="00B635CE" w:rsidRPr="002D5858" w:rsidRDefault="00B635CE" w:rsidP="00B635CE">
      <w:pPr>
        <w:rPr>
          <w:rFonts w:ascii="Arial Narrow" w:hAnsi="Arial Narrow"/>
          <w:sz w:val="18"/>
          <w:szCs w:val="18"/>
        </w:rPr>
      </w:pPr>
    </w:p>
    <w:p w:rsidR="00B635CE" w:rsidRDefault="00B635CE" w:rsidP="00B635CE">
      <w:pPr>
        <w:numPr>
          <w:ilvl w:val="0"/>
          <w:numId w:val="6"/>
        </w:numPr>
        <w:tabs>
          <w:tab w:val="left" w:pos="270"/>
        </w:tabs>
        <w:rPr>
          <w:rFonts w:ascii="Arial Narrow" w:hAnsi="Arial Narrow"/>
          <w:sz w:val="18"/>
          <w:szCs w:val="18"/>
        </w:rPr>
      </w:pPr>
      <w:r w:rsidRPr="002D5858">
        <w:rPr>
          <w:rFonts w:ascii="Arial Narrow" w:hAnsi="Arial Narrow"/>
          <w:sz w:val="18"/>
          <w:szCs w:val="18"/>
        </w:rPr>
        <w:t xml:space="preserve">GVSU reserves the right to accept or reject any or all </w:t>
      </w:r>
      <w:r>
        <w:rPr>
          <w:rFonts w:ascii="Arial Narrow" w:hAnsi="Arial Narrow"/>
          <w:sz w:val="18"/>
          <w:szCs w:val="18"/>
        </w:rPr>
        <w:t>p</w:t>
      </w:r>
      <w:r w:rsidRPr="002D5858">
        <w:rPr>
          <w:rFonts w:ascii="Arial Narrow" w:hAnsi="Arial Narrow"/>
          <w:sz w:val="18"/>
          <w:szCs w:val="18"/>
        </w:rPr>
        <w:t>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B635CE" w:rsidRDefault="00B635CE" w:rsidP="00B635CE">
      <w:pPr>
        <w:tabs>
          <w:tab w:val="left" w:pos="270"/>
        </w:tabs>
        <w:ind w:left="360"/>
        <w:rPr>
          <w:rFonts w:ascii="Arial Narrow" w:hAnsi="Arial Narrow"/>
          <w:sz w:val="18"/>
          <w:szCs w:val="18"/>
        </w:rPr>
      </w:pPr>
    </w:p>
    <w:p w:rsidR="00B635CE" w:rsidRDefault="00B635CE" w:rsidP="00B635CE">
      <w:pPr>
        <w:numPr>
          <w:ilvl w:val="0"/>
          <w:numId w:val="6"/>
        </w:numPr>
        <w:tabs>
          <w:tab w:val="left" w:pos="270"/>
        </w:tabs>
        <w:rPr>
          <w:rFonts w:ascii="Arial Narrow" w:hAnsi="Arial Narrow"/>
          <w:sz w:val="18"/>
          <w:szCs w:val="18"/>
        </w:rPr>
      </w:pPr>
      <w:r w:rsidRPr="002D5858">
        <w:rPr>
          <w:rFonts w:ascii="Arial Narrow" w:hAnsi="Arial Narrow"/>
          <w:sz w:val="18"/>
          <w:szCs w:val="18"/>
        </w:rPr>
        <w:t>Grand Valley State University reserves the right to award bids / proposals in the manner that will best suit the University.</w:t>
      </w:r>
    </w:p>
    <w:p w:rsidR="00B635CE" w:rsidRDefault="00B635CE" w:rsidP="00B635CE">
      <w:pPr>
        <w:tabs>
          <w:tab w:val="left" w:pos="270"/>
        </w:tabs>
        <w:ind w:left="360"/>
        <w:rPr>
          <w:rFonts w:ascii="Arial Narrow" w:hAnsi="Arial Narrow"/>
          <w:sz w:val="18"/>
          <w:szCs w:val="18"/>
        </w:rPr>
      </w:pPr>
    </w:p>
    <w:p w:rsidR="00B635CE" w:rsidRDefault="00B635CE" w:rsidP="00B635CE">
      <w:pPr>
        <w:numPr>
          <w:ilvl w:val="0"/>
          <w:numId w:val="6"/>
        </w:numPr>
        <w:overflowPunct w:val="0"/>
        <w:autoSpaceDE w:val="0"/>
        <w:autoSpaceDN w:val="0"/>
        <w:adjustRightInd w:val="0"/>
        <w:textAlignment w:val="baseline"/>
        <w:rPr>
          <w:rFonts w:ascii="Arial Narrow" w:hAnsi="Arial Narrow"/>
          <w:sz w:val="16"/>
          <w:szCs w:val="16"/>
        </w:rPr>
      </w:pPr>
      <w:r w:rsidRPr="00327C3D">
        <w:rPr>
          <w:rFonts w:ascii="Arial Narrow" w:hAnsi="Arial Narrow"/>
          <w:sz w:val="16"/>
          <w:szCs w:val="16"/>
        </w:rPr>
        <w:t>Contact Valerie Rhodes-Sorrelle with any questions concerning this bid at 616/331-2283.</w:t>
      </w: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overflowPunct w:val="0"/>
        <w:autoSpaceDE w:val="0"/>
        <w:autoSpaceDN w:val="0"/>
        <w:adjustRightInd w:val="0"/>
        <w:textAlignment w:val="baseline"/>
        <w:rPr>
          <w:rFonts w:ascii="Arial Narrow" w:hAnsi="Arial Narrow"/>
          <w:sz w:val="16"/>
          <w:szCs w:val="16"/>
        </w:rPr>
      </w:pPr>
    </w:p>
    <w:p w:rsidR="00B635CE" w:rsidRPr="00327C3D" w:rsidRDefault="00B635CE" w:rsidP="00B635CE">
      <w:pPr>
        <w:overflowPunct w:val="0"/>
        <w:autoSpaceDE w:val="0"/>
        <w:autoSpaceDN w:val="0"/>
        <w:adjustRightInd w:val="0"/>
        <w:textAlignment w:val="baseline"/>
        <w:rPr>
          <w:rFonts w:ascii="Arial Narrow" w:hAnsi="Arial Narrow"/>
          <w:sz w:val="16"/>
          <w:szCs w:val="16"/>
        </w:rPr>
      </w:pPr>
    </w:p>
    <w:p w:rsidR="00B635CE" w:rsidRDefault="00B635CE" w:rsidP="00B635CE">
      <w:pPr>
        <w:tabs>
          <w:tab w:val="left" w:pos="270"/>
        </w:tabs>
        <w:ind w:left="360"/>
        <w:rPr>
          <w:rFonts w:ascii="Arial Narrow" w:hAnsi="Arial Narrow"/>
          <w:sz w:val="18"/>
          <w:szCs w:val="18"/>
        </w:rPr>
      </w:pPr>
    </w:p>
    <w:p w:rsidR="000671E8" w:rsidRDefault="000671E8" w:rsidP="000671E8">
      <w:pPr>
        <w:pStyle w:val="BodyText"/>
        <w:jc w:val="center"/>
        <w:rPr>
          <w:rFonts w:ascii="Arial Narrow" w:hAnsi="Arial Narrow" w:cs="Arial"/>
          <w:b/>
          <w:sz w:val="22"/>
          <w:szCs w:val="22"/>
        </w:rPr>
      </w:pPr>
      <w:r>
        <w:rPr>
          <w:rFonts w:ascii="Arial Narrow" w:hAnsi="Arial Narrow" w:cs="Arial"/>
          <w:b/>
          <w:noProof/>
          <w:sz w:val="22"/>
          <w:szCs w:val="22"/>
        </w:rPr>
        <w:lastRenderedPageBreak/>
        <w:drawing>
          <wp:inline distT="0" distB="0" distL="0" distR="0" wp14:anchorId="6A79D819">
            <wp:extent cx="1774190" cy="11220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671E8" w:rsidRDefault="000671E8" w:rsidP="000E1F34">
      <w:pPr>
        <w:pStyle w:val="BodyText"/>
        <w:rPr>
          <w:rFonts w:ascii="Arial Narrow" w:hAnsi="Arial Narrow" w:cs="Arial"/>
          <w:b/>
          <w:sz w:val="22"/>
          <w:szCs w:val="22"/>
        </w:rPr>
      </w:pPr>
    </w:p>
    <w:p w:rsidR="000671E8" w:rsidRPr="00C52086" w:rsidRDefault="000011FD" w:rsidP="000011FD">
      <w:pPr>
        <w:pStyle w:val="BodyText"/>
        <w:jc w:val="center"/>
        <w:rPr>
          <w:rFonts w:ascii="Arial Narrow" w:hAnsi="Arial Narrow" w:cs="Arial"/>
          <w:b/>
          <w:szCs w:val="24"/>
        </w:rPr>
      </w:pPr>
      <w:r w:rsidRPr="00C52086">
        <w:rPr>
          <w:rFonts w:ascii="Arial Narrow" w:hAnsi="Arial Narrow" w:cs="Arial"/>
          <w:b/>
          <w:szCs w:val="24"/>
        </w:rPr>
        <w:t>Equipment Specifications</w:t>
      </w:r>
    </w:p>
    <w:p w:rsidR="000011FD" w:rsidRPr="00C52086" w:rsidRDefault="000011FD" w:rsidP="000011FD">
      <w:pPr>
        <w:pStyle w:val="BodyText"/>
        <w:jc w:val="center"/>
        <w:rPr>
          <w:rFonts w:ascii="Arial Narrow" w:hAnsi="Arial Narrow" w:cs="Arial"/>
          <w:b/>
          <w:szCs w:val="24"/>
        </w:rPr>
      </w:pPr>
      <w:r w:rsidRPr="00C52086">
        <w:rPr>
          <w:rFonts w:ascii="Arial Narrow" w:hAnsi="Arial Narrow" w:cs="Arial"/>
          <w:b/>
          <w:szCs w:val="24"/>
        </w:rPr>
        <w:t>Bid #218-36</w:t>
      </w:r>
    </w:p>
    <w:p w:rsidR="00565BC2" w:rsidRDefault="00565BC2" w:rsidP="0078374D">
      <w:pPr>
        <w:pStyle w:val="BodyText"/>
        <w:ind w:left="720"/>
        <w:rPr>
          <w:rFonts w:ascii="Arial Narrow" w:hAnsi="Arial Narrow"/>
          <w:sz w:val="26"/>
          <w:szCs w:val="26"/>
        </w:rPr>
      </w:pPr>
    </w:p>
    <w:p w:rsidR="00C52086" w:rsidRDefault="00C52086" w:rsidP="000011FD">
      <w:pPr>
        <w:rPr>
          <w:b/>
          <w:sz w:val="24"/>
          <w:szCs w:val="24"/>
        </w:rPr>
      </w:pPr>
    </w:p>
    <w:p w:rsidR="00C52086" w:rsidRDefault="00C52086" w:rsidP="000011FD">
      <w:pPr>
        <w:rPr>
          <w:b/>
          <w:sz w:val="24"/>
          <w:szCs w:val="24"/>
        </w:rPr>
      </w:pPr>
    </w:p>
    <w:p w:rsidR="000011FD" w:rsidRDefault="000011FD" w:rsidP="000011FD">
      <w:pPr>
        <w:rPr>
          <w:rFonts w:ascii="Arial Narrow" w:hAnsi="Arial Narrow"/>
          <w:b/>
          <w:sz w:val="24"/>
          <w:szCs w:val="24"/>
        </w:rPr>
      </w:pPr>
      <w:r w:rsidRPr="000011FD">
        <w:rPr>
          <w:rFonts w:ascii="Arial Narrow" w:hAnsi="Arial Narrow"/>
          <w:b/>
          <w:sz w:val="24"/>
          <w:szCs w:val="24"/>
        </w:rPr>
        <w:t>Remanuf</w:t>
      </w:r>
      <w:r w:rsidR="00537CF7">
        <w:rPr>
          <w:rFonts w:ascii="Arial Narrow" w:hAnsi="Arial Narrow"/>
          <w:b/>
          <w:sz w:val="24"/>
          <w:szCs w:val="24"/>
        </w:rPr>
        <w:t>actured GE 12in. OEC 9900 C-ARM</w:t>
      </w:r>
    </w:p>
    <w:p w:rsidR="00537CF7" w:rsidRPr="000011FD" w:rsidRDefault="00537CF7" w:rsidP="000011FD">
      <w:pPr>
        <w:rPr>
          <w:rFonts w:ascii="Arial Narrow" w:hAnsi="Arial Narrow"/>
          <w:b/>
          <w:sz w:val="24"/>
          <w:szCs w:val="24"/>
        </w:rPr>
      </w:pPr>
    </w:p>
    <w:p w:rsidR="000011FD" w:rsidRDefault="00537CF7" w:rsidP="00537CF7">
      <w:pPr>
        <w:tabs>
          <w:tab w:val="left" w:pos="0"/>
        </w:tabs>
        <w:ind w:hanging="360"/>
        <w:jc w:val="both"/>
        <w:rPr>
          <w:rFonts w:ascii="Arial Narrow" w:hAnsi="Arial Narrow"/>
          <w:b/>
          <w:sz w:val="24"/>
          <w:szCs w:val="24"/>
        </w:rPr>
      </w:pPr>
      <w:r>
        <w:rPr>
          <w:rFonts w:ascii="Arial Narrow" w:hAnsi="Arial Narrow"/>
          <w:b/>
          <w:sz w:val="24"/>
          <w:szCs w:val="24"/>
        </w:rPr>
        <w:t xml:space="preserve">      The following must be met for equipment to be considered remanufactured and should have gone through the following processes:</w:t>
      </w:r>
    </w:p>
    <w:p w:rsidR="00537CF7" w:rsidRPr="000011FD" w:rsidRDefault="00537CF7" w:rsidP="00537CF7">
      <w:pPr>
        <w:tabs>
          <w:tab w:val="left" w:pos="0"/>
        </w:tabs>
        <w:ind w:hanging="360"/>
        <w:jc w:val="both"/>
        <w:rPr>
          <w:rFonts w:ascii="Arial Narrow" w:hAnsi="Arial Narrow"/>
          <w:b/>
          <w:sz w:val="24"/>
          <w:szCs w:val="24"/>
        </w:rPr>
      </w:pP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Evaluation and complete optimization of Image System</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Verification of all hardware and software functions and options</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Repair or replace deficient components</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Clean all filters, fans and covers</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Inspect and insure efficacy of all power cables, interconnect cables and plugs</w:t>
      </w:r>
    </w:p>
    <w:p w:rsidR="000011FD" w:rsidRPr="000011FD" w:rsidRDefault="000011FD" w:rsidP="000011FD">
      <w:pPr>
        <w:ind w:left="720"/>
        <w:rPr>
          <w:rFonts w:ascii="Arial Narrow" w:hAnsi="Arial Narrow"/>
          <w:sz w:val="24"/>
          <w:szCs w:val="24"/>
        </w:rPr>
      </w:pPr>
      <w:r w:rsidRPr="000011FD">
        <w:rPr>
          <w:rFonts w:ascii="Arial Narrow" w:hAnsi="Arial Narrow"/>
          <w:sz w:val="24"/>
          <w:szCs w:val="24"/>
        </w:rPr>
        <w:t xml:space="preserve">Check, clean and verify the condition and functionality of all mechanical movements, brakes, steering, etc. </w:t>
      </w:r>
    </w:p>
    <w:p w:rsidR="000011FD" w:rsidRPr="000011FD" w:rsidRDefault="000011FD" w:rsidP="000011FD">
      <w:pPr>
        <w:ind w:left="720"/>
        <w:rPr>
          <w:rFonts w:ascii="Arial Narrow" w:hAnsi="Arial Narrow"/>
          <w:sz w:val="24"/>
          <w:szCs w:val="24"/>
        </w:rPr>
      </w:pPr>
      <w:r w:rsidRPr="000011FD">
        <w:rPr>
          <w:rFonts w:ascii="Arial Narrow" w:hAnsi="Arial Narrow"/>
          <w:sz w:val="24"/>
          <w:szCs w:val="24"/>
        </w:rPr>
        <w:t xml:space="preserve">Clean and sterilize entire system, perform all maintenance procedures (paint as necessary). </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Cosmetic repair of c-arm and monitor cart as needed</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Bearings inspected and replaced if necessary</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HIPAA compliant system</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Check, verify and/or optimize image quality</w:t>
      </w:r>
    </w:p>
    <w:p w:rsidR="000011FD" w:rsidRPr="000011FD" w:rsidRDefault="000011FD" w:rsidP="000011FD">
      <w:pPr>
        <w:ind w:left="720"/>
        <w:rPr>
          <w:rFonts w:ascii="Arial Narrow" w:hAnsi="Arial Narrow"/>
          <w:sz w:val="24"/>
          <w:szCs w:val="24"/>
        </w:rPr>
      </w:pPr>
      <w:r w:rsidRPr="000011FD">
        <w:rPr>
          <w:rFonts w:ascii="Arial Narrow" w:hAnsi="Arial Narrow"/>
          <w:sz w:val="24"/>
          <w:szCs w:val="24"/>
        </w:rPr>
        <w:t>Verification of system configuration</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Verification of calibration</w:t>
      </w:r>
    </w:p>
    <w:p w:rsidR="000011FD" w:rsidRPr="000011FD" w:rsidRDefault="000011FD"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System Specs: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Vascular Surgical Package</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High resolution 1k X 1k CCD Camera</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12” Triple Field Image Intensifier</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Rotating Anode X-Ray Tube</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NEW High Definition LED Flat Screen Monitors, touchscreen</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 xml:space="preserve">400 image store w/last image hold. </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Patient annotation keyboard</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Patient directory with minified image scroll</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Anatomical marker</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DICOM 3.0</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12”/9”/6” Tri-field image intensifier</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Image system tes</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for stability and balance</w:t>
      </w:r>
    </w:p>
    <w:p w:rsidR="000011FD" w:rsidRPr="000011FD" w:rsidRDefault="000011FD" w:rsidP="000011FD">
      <w:pPr>
        <w:ind w:firstLine="720"/>
        <w:rPr>
          <w:rFonts w:ascii="Arial Narrow" w:hAnsi="Arial Narrow"/>
          <w:b/>
          <w:sz w:val="24"/>
          <w:szCs w:val="24"/>
        </w:rPr>
      </w:pPr>
      <w:r w:rsidRPr="000011FD">
        <w:rPr>
          <w:rFonts w:ascii="Arial Narrow" w:hAnsi="Arial Narrow"/>
          <w:sz w:val="24"/>
          <w:szCs w:val="24"/>
        </w:rPr>
        <w:t>Image Intensifier tes</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for resolution and gain to meet OEM specifications</w:t>
      </w:r>
      <w:r w:rsidRPr="000011FD">
        <w:rPr>
          <w:rFonts w:ascii="Arial Narrow" w:hAnsi="Arial Narrow"/>
          <w:b/>
          <w:sz w:val="24"/>
          <w:szCs w:val="24"/>
        </w:rPr>
        <w:tab/>
      </w:r>
      <w:r w:rsidRPr="000011FD">
        <w:rPr>
          <w:rFonts w:ascii="Arial Narrow" w:hAnsi="Arial Narrow"/>
          <w:b/>
          <w:sz w:val="24"/>
          <w:szCs w:val="24"/>
        </w:rPr>
        <w:tab/>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lastRenderedPageBreak/>
        <w:t>X-Ray beam aligned for each field size accuracy</w:t>
      </w:r>
    </w:p>
    <w:p w:rsidR="000011FD" w:rsidRPr="000011FD" w:rsidRDefault="000011FD" w:rsidP="000011FD">
      <w:pPr>
        <w:autoSpaceDE w:val="0"/>
        <w:autoSpaceDN w:val="0"/>
        <w:adjustRightInd w:val="0"/>
        <w:ind w:left="720" w:firstLine="360"/>
        <w:rPr>
          <w:rFonts w:ascii="Arial Narrow" w:hAnsi="Arial Narrow"/>
          <w:b/>
          <w:color w:val="231F20"/>
          <w:sz w:val="24"/>
          <w:szCs w:val="24"/>
        </w:rPr>
      </w:pPr>
    </w:p>
    <w:p w:rsidR="000011FD" w:rsidRPr="000011FD" w:rsidRDefault="000011FD" w:rsidP="000011FD">
      <w:pPr>
        <w:autoSpaceDE w:val="0"/>
        <w:autoSpaceDN w:val="0"/>
        <w:adjustRightInd w:val="0"/>
        <w:rPr>
          <w:rFonts w:ascii="Arial Narrow" w:hAnsi="Arial Narrow"/>
          <w:b/>
          <w:color w:val="231F20"/>
          <w:sz w:val="24"/>
          <w:szCs w:val="24"/>
        </w:rPr>
      </w:pPr>
      <w:r w:rsidRPr="000011FD">
        <w:rPr>
          <w:rFonts w:ascii="Arial Narrow" w:hAnsi="Arial Narrow"/>
          <w:b/>
          <w:color w:val="231F20"/>
          <w:sz w:val="24"/>
          <w:szCs w:val="24"/>
        </w:rPr>
        <w:t>Vascular Platform to Include:</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16 image collage</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color w:val="231F20"/>
          <w:sz w:val="24"/>
          <w:szCs w:val="24"/>
        </w:rPr>
        <w:t>8fps Dynamic digital disk</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200 Fluoroscopic Image storage</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640x512x10 bit</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Patient annotation keyboard</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Variable edge enhance (TrackPad)</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Variable zoom and roam</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Continuous fluoro boost mode up to 12ma</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One shot frame integration low, medium, high</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Digital window and leveling</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Digital spot mode</w:t>
      </w:r>
    </w:p>
    <w:p w:rsidR="000011FD" w:rsidRPr="000011FD" w:rsidRDefault="000011FD" w:rsidP="000011FD">
      <w:pPr>
        <w:tabs>
          <w:tab w:val="num" w:pos="1800"/>
        </w:tabs>
        <w:ind w:left="720"/>
        <w:rPr>
          <w:rFonts w:ascii="Arial Narrow" w:hAnsi="Arial Narrow"/>
          <w:sz w:val="24"/>
          <w:szCs w:val="24"/>
        </w:rPr>
      </w:pPr>
      <w:r w:rsidRPr="000011FD">
        <w:rPr>
          <w:rFonts w:ascii="Arial Narrow" w:hAnsi="Arial Narrow"/>
          <w:sz w:val="24"/>
          <w:szCs w:val="24"/>
        </w:rPr>
        <w:t>Anatomical markers</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Real-time subtraction</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Roadmapping</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Peak opacification</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Re-registration</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Variable landmarking</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Mask save/recall</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Auto cine loop playback</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Recording/playback rate: 1, 2, 4, 8fps</w:t>
      </w:r>
    </w:p>
    <w:p w:rsidR="000011FD" w:rsidRPr="000011FD" w:rsidRDefault="000011FD" w:rsidP="000011FD">
      <w:pPr>
        <w:autoSpaceDE w:val="0"/>
        <w:autoSpaceDN w:val="0"/>
        <w:adjustRightInd w:val="0"/>
        <w:ind w:left="720"/>
        <w:rPr>
          <w:rFonts w:ascii="Arial Narrow" w:hAnsi="Arial Narrow"/>
          <w:color w:val="231F20"/>
          <w:sz w:val="24"/>
          <w:szCs w:val="24"/>
        </w:rPr>
      </w:pPr>
      <w:r w:rsidRPr="000011FD">
        <w:rPr>
          <w:rFonts w:ascii="Arial Narrow" w:hAnsi="Arial Narrow"/>
          <w:color w:val="231F20"/>
          <w:sz w:val="24"/>
          <w:szCs w:val="24"/>
        </w:rPr>
        <w:t>Recording time: 5 minutes @ 8fps</w:t>
      </w:r>
    </w:p>
    <w:p w:rsidR="000011FD" w:rsidRPr="000011FD" w:rsidRDefault="000011FD" w:rsidP="000011FD">
      <w:pPr>
        <w:autoSpaceDE w:val="0"/>
        <w:autoSpaceDN w:val="0"/>
        <w:adjustRightInd w:val="0"/>
        <w:ind w:left="720"/>
        <w:rPr>
          <w:rFonts w:ascii="Arial Narrow" w:hAnsi="Arial Narrow"/>
          <w:color w:val="231F20"/>
          <w:sz w:val="24"/>
          <w:szCs w:val="24"/>
        </w:rPr>
      </w:pPr>
      <w:r w:rsidRPr="000011FD">
        <w:rPr>
          <w:rFonts w:ascii="Arial Narrow" w:hAnsi="Arial Narrow"/>
          <w:color w:val="231F20"/>
          <w:sz w:val="24"/>
          <w:szCs w:val="24"/>
        </w:rPr>
        <w:t>Automatic image playback</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Frame-by-frame review</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Digital cine pulse mode</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15 pulses/sec</w:t>
      </w:r>
    </w:p>
    <w:p w:rsidR="000011FD" w:rsidRPr="000011FD" w:rsidRDefault="000011FD" w:rsidP="000011FD">
      <w:pPr>
        <w:autoSpaceDE w:val="0"/>
        <w:autoSpaceDN w:val="0"/>
        <w:adjustRightInd w:val="0"/>
        <w:rPr>
          <w:rFonts w:ascii="Arial Narrow" w:hAnsi="Arial Narrow"/>
          <w:color w:val="231F20"/>
          <w:sz w:val="24"/>
          <w:szCs w:val="24"/>
        </w:rPr>
      </w:pPr>
      <w:r w:rsidRPr="000011FD">
        <w:rPr>
          <w:rFonts w:ascii="Arial Narrow" w:hAnsi="Arial Narrow"/>
          <w:color w:val="231F20"/>
          <w:sz w:val="24"/>
          <w:szCs w:val="24"/>
        </w:rPr>
        <w:t xml:space="preserve">             10ms pulse width</w:t>
      </w:r>
    </w:p>
    <w:p w:rsidR="000011FD" w:rsidRPr="000011FD" w:rsidRDefault="000011FD" w:rsidP="000011FD">
      <w:pPr>
        <w:autoSpaceDE w:val="0"/>
        <w:autoSpaceDN w:val="0"/>
        <w:adjustRightInd w:val="0"/>
        <w:ind w:firstLine="720"/>
        <w:rPr>
          <w:rFonts w:ascii="Arial Narrow" w:hAnsi="Arial Narrow"/>
          <w:color w:val="231F20"/>
          <w:sz w:val="24"/>
          <w:szCs w:val="24"/>
        </w:rPr>
      </w:pPr>
      <w:r w:rsidRPr="000011FD">
        <w:rPr>
          <w:rFonts w:ascii="Arial Narrow" w:hAnsi="Arial Narrow"/>
          <w:color w:val="231F20"/>
          <w:sz w:val="24"/>
          <w:szCs w:val="24"/>
        </w:rPr>
        <w:t>Recording/playback rate: 1, 2, 4, 8 fps</w:t>
      </w:r>
    </w:p>
    <w:p w:rsidR="000011FD" w:rsidRPr="000011FD" w:rsidRDefault="000011FD" w:rsidP="000011FD">
      <w:pPr>
        <w:autoSpaceDE w:val="0"/>
        <w:autoSpaceDN w:val="0"/>
        <w:adjustRightInd w:val="0"/>
        <w:ind w:firstLine="720"/>
        <w:rPr>
          <w:rFonts w:ascii="Arial Narrow" w:hAnsi="Arial Narrow"/>
          <w:color w:val="231F20"/>
          <w:sz w:val="24"/>
          <w:szCs w:val="24"/>
        </w:rPr>
      </w:pPr>
    </w:p>
    <w:p w:rsidR="000011FD" w:rsidRPr="000011FD" w:rsidRDefault="000011FD" w:rsidP="000011FD">
      <w:pPr>
        <w:tabs>
          <w:tab w:val="num" w:pos="1440"/>
        </w:tabs>
        <w:rPr>
          <w:rFonts w:ascii="Arial Narrow" w:hAnsi="Arial Narrow"/>
          <w:sz w:val="24"/>
          <w:szCs w:val="24"/>
        </w:rPr>
      </w:pPr>
      <w:r w:rsidRPr="000011FD">
        <w:rPr>
          <w:rFonts w:ascii="Arial Narrow" w:hAnsi="Arial Narrow"/>
          <w:b/>
          <w:sz w:val="24"/>
          <w:szCs w:val="24"/>
        </w:rPr>
        <w:t>Digital Imaging Processing and Workstation</w:t>
      </w:r>
      <w:r w:rsidRPr="000011FD">
        <w:rPr>
          <w:rFonts w:ascii="Arial Narrow" w:hAnsi="Arial Narrow"/>
          <w:sz w:val="24"/>
          <w:szCs w:val="24"/>
        </w:rPr>
        <w:t xml:space="preserve"> </w:t>
      </w:r>
    </w:p>
    <w:p w:rsidR="000011FD" w:rsidRPr="000011FD" w:rsidRDefault="000011FD" w:rsidP="000011FD">
      <w:pPr>
        <w:tabs>
          <w:tab w:val="num" w:pos="1440"/>
        </w:tabs>
        <w:ind w:firstLine="720"/>
        <w:rPr>
          <w:rFonts w:ascii="Arial Narrow" w:hAnsi="Arial Narrow"/>
          <w:sz w:val="24"/>
          <w:szCs w:val="24"/>
        </w:rPr>
      </w:pPr>
      <w:r w:rsidRPr="000011FD">
        <w:rPr>
          <w:rFonts w:ascii="Arial Narrow" w:hAnsi="Arial Narrow"/>
          <w:sz w:val="24"/>
          <w:szCs w:val="24"/>
        </w:rPr>
        <w:t>1K x1Kx 16 bit digital image processing</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Work station cart rebuilt with new cable guides on casters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NEW High Definition LED Flat Screen Monitors, touchscreen</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AutoTrak ™ automatic brightness stabilization</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Touchscreen user interface and multi-function footswitch control</w:t>
      </w:r>
    </w:p>
    <w:p w:rsidR="000011FD" w:rsidRPr="000011FD" w:rsidRDefault="000011FD" w:rsidP="000011FD">
      <w:pPr>
        <w:tabs>
          <w:tab w:val="num" w:pos="1800"/>
        </w:tabs>
        <w:ind w:left="720"/>
        <w:rPr>
          <w:rFonts w:ascii="Arial Narrow" w:hAnsi="Arial Narrow"/>
          <w:sz w:val="24"/>
          <w:szCs w:val="24"/>
        </w:rPr>
      </w:pPr>
      <w:r w:rsidRPr="000011FD">
        <w:rPr>
          <w:rFonts w:ascii="Arial Narrow" w:hAnsi="Arial Narrow"/>
          <w:sz w:val="24"/>
          <w:szCs w:val="24"/>
        </w:rPr>
        <w:t>Noise filter with on-screen indicator</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Real-time motion artifact and noise reduction system</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Real-time variable edge enhancement</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Negate mode</w:t>
      </w:r>
    </w:p>
    <w:p w:rsidR="000011FD" w:rsidRPr="000011FD" w:rsidRDefault="000011FD" w:rsidP="000011FD">
      <w:pPr>
        <w:tabs>
          <w:tab w:val="num" w:pos="1440"/>
        </w:tabs>
        <w:ind w:firstLine="720"/>
        <w:rPr>
          <w:rFonts w:ascii="Arial Narrow" w:hAnsi="Arial Narrow"/>
          <w:sz w:val="24"/>
          <w:szCs w:val="24"/>
        </w:rPr>
      </w:pPr>
      <w:r w:rsidRPr="000011FD">
        <w:rPr>
          <w:rFonts w:ascii="Arial Narrow" w:hAnsi="Arial Narrow"/>
          <w:sz w:val="24"/>
          <w:szCs w:val="24"/>
        </w:rPr>
        <w:t>Structural components repaired to like new status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Automatic and manual contrast and brightness control</w:t>
      </w:r>
    </w:p>
    <w:p w:rsidR="000011FD" w:rsidRPr="000011FD" w:rsidRDefault="000011FD" w:rsidP="000011FD">
      <w:pPr>
        <w:tabs>
          <w:tab w:val="num" w:pos="1800"/>
        </w:tabs>
        <w:rPr>
          <w:rFonts w:ascii="Arial Narrow" w:hAnsi="Arial Narrow"/>
          <w:sz w:val="24"/>
          <w:szCs w:val="24"/>
        </w:rPr>
      </w:pPr>
      <w:r w:rsidRPr="000011FD">
        <w:rPr>
          <w:rFonts w:ascii="Arial Narrow" w:hAnsi="Arial Narrow"/>
          <w:sz w:val="24"/>
          <w:szCs w:val="24"/>
        </w:rPr>
        <w:t xml:space="preserve">             Save and auto save, swap and auto swap features</w:t>
      </w:r>
    </w:p>
    <w:p w:rsidR="000011FD" w:rsidRPr="000011FD" w:rsidRDefault="000011FD" w:rsidP="000011FD">
      <w:pPr>
        <w:tabs>
          <w:tab w:val="num" w:pos="1800"/>
        </w:tabs>
        <w:rPr>
          <w:rFonts w:ascii="Arial Narrow" w:hAnsi="Arial Narrow"/>
          <w:sz w:val="24"/>
          <w:szCs w:val="24"/>
        </w:rPr>
      </w:pPr>
      <w:r w:rsidRPr="000011FD">
        <w:rPr>
          <w:rFonts w:ascii="Arial Narrow" w:hAnsi="Arial Narrow"/>
          <w:sz w:val="24"/>
          <w:szCs w:val="24"/>
        </w:rPr>
        <w:t xml:space="preserve">             Patient information/Image directory</w:t>
      </w:r>
    </w:p>
    <w:p w:rsidR="000011FD" w:rsidRPr="000011FD" w:rsidRDefault="000011FD" w:rsidP="000011FD">
      <w:pPr>
        <w:tabs>
          <w:tab w:val="num" w:pos="1800"/>
          <w:tab w:val="num" w:pos="2160"/>
        </w:tabs>
        <w:rPr>
          <w:rFonts w:ascii="Arial Narrow" w:hAnsi="Arial Narrow"/>
          <w:sz w:val="24"/>
          <w:szCs w:val="24"/>
        </w:rPr>
      </w:pPr>
      <w:r w:rsidRPr="000011FD">
        <w:rPr>
          <w:rFonts w:ascii="Arial Narrow" w:hAnsi="Arial Narrow"/>
          <w:sz w:val="24"/>
          <w:szCs w:val="24"/>
        </w:rPr>
        <w:t xml:space="preserve">             Ambient room light sensor</w:t>
      </w:r>
    </w:p>
    <w:p w:rsidR="000011FD" w:rsidRPr="000011FD" w:rsidRDefault="000011FD" w:rsidP="000011FD">
      <w:pPr>
        <w:tabs>
          <w:tab w:val="num" w:pos="1800"/>
          <w:tab w:val="num" w:pos="2160"/>
        </w:tabs>
        <w:rPr>
          <w:rFonts w:ascii="Arial Narrow" w:hAnsi="Arial Narrow"/>
          <w:sz w:val="24"/>
          <w:szCs w:val="24"/>
        </w:rPr>
      </w:pPr>
      <w:r w:rsidRPr="000011FD">
        <w:rPr>
          <w:rFonts w:ascii="Arial Narrow" w:hAnsi="Arial Narrow"/>
          <w:sz w:val="24"/>
          <w:szCs w:val="24"/>
        </w:rPr>
        <w:t xml:space="preserve">             Multi-LED X-ray “on” indicator</w:t>
      </w:r>
    </w:p>
    <w:p w:rsidR="000011FD" w:rsidRPr="000011FD" w:rsidRDefault="000011FD" w:rsidP="000011FD">
      <w:pPr>
        <w:tabs>
          <w:tab w:val="num" w:pos="1800"/>
          <w:tab w:val="num" w:pos="2160"/>
        </w:tabs>
        <w:rPr>
          <w:rFonts w:ascii="Arial Narrow" w:hAnsi="Arial Narrow"/>
          <w:b/>
          <w:sz w:val="24"/>
          <w:szCs w:val="24"/>
        </w:rPr>
      </w:pPr>
      <w:r w:rsidRPr="000011FD">
        <w:rPr>
          <w:rFonts w:ascii="Arial Narrow" w:hAnsi="Arial Narrow"/>
          <w:sz w:val="24"/>
          <w:szCs w:val="24"/>
        </w:rPr>
        <w:lastRenderedPageBreak/>
        <w:t xml:space="preserve">             Window/Level controls</w:t>
      </w:r>
    </w:p>
    <w:p w:rsidR="000011FD" w:rsidRPr="000011FD" w:rsidRDefault="000011FD" w:rsidP="000011FD">
      <w:pPr>
        <w:ind w:left="1080"/>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Generator</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All kV and Ma stations calibra</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to be within OEM specs</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 xml:space="preserve">High frequency generator </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15kW, 60 kHz high frequency</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Full power from standard wall outlet (120V, 16 amp)</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Paten</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battery buffered design</w:t>
      </w:r>
    </w:p>
    <w:p w:rsidR="000011FD" w:rsidRPr="000011FD" w:rsidRDefault="000011FD" w:rsidP="000011FD">
      <w:pPr>
        <w:numPr>
          <w:ilvl w:val="0"/>
          <w:numId w:val="10"/>
        </w:numPr>
        <w:rPr>
          <w:rFonts w:ascii="Arial Narrow" w:hAnsi="Arial Narrow"/>
          <w:sz w:val="24"/>
          <w:szCs w:val="24"/>
        </w:rPr>
      </w:pPr>
      <w:r w:rsidRPr="000011FD">
        <w:rPr>
          <w:rFonts w:ascii="Arial Narrow" w:hAnsi="Arial Narrow"/>
          <w:sz w:val="24"/>
          <w:szCs w:val="24"/>
        </w:rPr>
        <w:t>o 120 kVp range</w:t>
      </w:r>
    </w:p>
    <w:p w:rsidR="000011FD" w:rsidRPr="000011FD" w:rsidRDefault="000011FD" w:rsidP="000011FD">
      <w:pPr>
        <w:numPr>
          <w:ilvl w:val="1"/>
          <w:numId w:val="11"/>
        </w:numPr>
        <w:rPr>
          <w:rFonts w:ascii="Arial Narrow" w:hAnsi="Arial Narrow"/>
          <w:sz w:val="24"/>
          <w:szCs w:val="24"/>
        </w:rPr>
      </w:pPr>
      <w:r w:rsidRPr="000011FD">
        <w:rPr>
          <w:rFonts w:ascii="Arial Narrow" w:hAnsi="Arial Narrow"/>
          <w:sz w:val="24"/>
          <w:szCs w:val="24"/>
        </w:rPr>
        <w:t>to 10 mA range, fluoroscopy</w:t>
      </w:r>
    </w:p>
    <w:p w:rsidR="000011FD" w:rsidRPr="000011FD" w:rsidRDefault="000011FD" w:rsidP="000011FD">
      <w:pPr>
        <w:ind w:left="360" w:firstLine="360"/>
        <w:rPr>
          <w:rFonts w:ascii="Arial Narrow" w:hAnsi="Arial Narrow"/>
          <w:sz w:val="24"/>
          <w:szCs w:val="24"/>
        </w:rPr>
      </w:pPr>
      <w:r w:rsidRPr="000011FD">
        <w:rPr>
          <w:rFonts w:ascii="Arial Narrow" w:hAnsi="Arial Narrow"/>
          <w:sz w:val="24"/>
          <w:szCs w:val="24"/>
        </w:rPr>
        <w:t>1 to 20 mA range, high level fluoroscopy</w:t>
      </w:r>
    </w:p>
    <w:p w:rsidR="000011FD" w:rsidRPr="000011FD" w:rsidRDefault="000011FD" w:rsidP="000011FD">
      <w:pPr>
        <w:rPr>
          <w:rFonts w:ascii="Arial Narrow" w:hAnsi="Arial Narrow"/>
          <w:sz w:val="24"/>
          <w:szCs w:val="24"/>
        </w:rPr>
      </w:pPr>
      <w:r w:rsidRPr="000011FD">
        <w:rPr>
          <w:rFonts w:ascii="Arial Narrow" w:hAnsi="Arial Narrow"/>
          <w:sz w:val="24"/>
          <w:szCs w:val="24"/>
        </w:rPr>
        <w:t xml:space="preserve">             Pulsed fluoroscopy mode 1, 2, 4, and 8 pulses per second</w:t>
      </w:r>
    </w:p>
    <w:p w:rsidR="000011FD" w:rsidRPr="000011FD" w:rsidRDefault="000011FD" w:rsidP="000011FD">
      <w:pPr>
        <w:ind w:left="720"/>
        <w:rPr>
          <w:rFonts w:ascii="Arial Narrow" w:hAnsi="Arial Narrow"/>
          <w:sz w:val="24"/>
          <w:szCs w:val="24"/>
        </w:rPr>
      </w:pPr>
      <w:r w:rsidRPr="000011FD">
        <w:rPr>
          <w:rFonts w:ascii="Arial Narrow" w:hAnsi="Arial Narrow"/>
          <w:sz w:val="24"/>
          <w:szCs w:val="24"/>
        </w:rPr>
        <w:t>Digital spot mode up to 75 mA</w:t>
      </w:r>
    </w:p>
    <w:p w:rsidR="000011FD" w:rsidRPr="000011FD" w:rsidRDefault="000011FD" w:rsidP="000011FD">
      <w:pPr>
        <w:ind w:firstLine="720"/>
        <w:rPr>
          <w:rFonts w:ascii="Arial Narrow" w:hAnsi="Arial Narrow"/>
          <w:b/>
          <w:sz w:val="24"/>
          <w:szCs w:val="24"/>
        </w:rPr>
      </w:pPr>
      <w:r w:rsidRPr="000011FD">
        <w:rPr>
          <w:rFonts w:ascii="Arial Narrow" w:hAnsi="Arial Narrow"/>
          <w:sz w:val="24"/>
          <w:szCs w:val="24"/>
        </w:rPr>
        <w:t>High level pulsed fluoro mode up to 40 mA at 1, 2, 4, or 8 pulses per second</w:t>
      </w:r>
      <w:r w:rsidRPr="000011FD">
        <w:rPr>
          <w:rFonts w:ascii="Arial Narrow" w:hAnsi="Arial Narrow"/>
          <w:b/>
          <w:sz w:val="24"/>
          <w:szCs w:val="24"/>
        </w:rPr>
        <w:t xml:space="preserve"> </w:t>
      </w:r>
    </w:p>
    <w:p w:rsidR="000011FD" w:rsidRPr="000011FD" w:rsidRDefault="000011FD" w:rsidP="000011FD">
      <w:pPr>
        <w:ind w:firstLine="720"/>
        <w:rPr>
          <w:rFonts w:ascii="Arial Narrow" w:hAnsi="Arial Narrow"/>
          <w:b/>
          <w:sz w:val="24"/>
          <w:szCs w:val="24"/>
        </w:rPr>
      </w:pPr>
      <w:r w:rsidRPr="000011FD">
        <w:rPr>
          <w:rFonts w:ascii="Arial Narrow" w:hAnsi="Arial Narrow"/>
          <w:b/>
          <w:sz w:val="24"/>
          <w:szCs w:val="24"/>
        </w:rPr>
        <w:t xml:space="preserve">      </w:t>
      </w:r>
    </w:p>
    <w:p w:rsidR="000011FD" w:rsidRPr="000011FD" w:rsidRDefault="000011FD" w:rsidP="000011FD">
      <w:pPr>
        <w:rPr>
          <w:rFonts w:ascii="Arial Narrow" w:hAnsi="Arial Narrow"/>
          <w:b/>
          <w:sz w:val="24"/>
          <w:szCs w:val="24"/>
        </w:rPr>
      </w:pPr>
      <w:r w:rsidRPr="000011FD">
        <w:rPr>
          <w:rFonts w:ascii="Arial Narrow" w:hAnsi="Arial Narrow"/>
          <w:b/>
          <w:sz w:val="24"/>
          <w:szCs w:val="24"/>
        </w:rPr>
        <w:t>X-Ray Tube</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Rotating anode tube tes</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for noise and coast time</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Tube inspec</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by EDI for target integrity  </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 xml:space="preserve">Focal spots: 0.3 mm and 0.6 mm </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Anode heat capacity: 300,000 HU</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Housing heat capacity 1,250,000 HU</w:t>
      </w:r>
    </w:p>
    <w:p w:rsidR="000011FD" w:rsidRPr="000011FD" w:rsidRDefault="000011FD"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Collimator</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Rebuilt and calibra</w:t>
      </w:r>
      <w:smartTag w:uri="urn:schemas-microsoft-com:office:smarttags" w:element="PersonName">
        <w:r w:rsidRPr="000011FD">
          <w:rPr>
            <w:rFonts w:ascii="Arial Narrow" w:hAnsi="Arial Narrow"/>
            <w:sz w:val="24"/>
            <w:szCs w:val="24"/>
          </w:rPr>
          <w:t>ted</w:t>
        </w:r>
      </w:smartTag>
      <w:r w:rsidRPr="000011FD">
        <w:rPr>
          <w:rFonts w:ascii="Arial Narrow" w:hAnsi="Arial Narrow"/>
          <w:sz w:val="24"/>
          <w:szCs w:val="24"/>
        </w:rPr>
        <w:t xml:space="preserve"> to OEM Specs</w:t>
      </w:r>
    </w:p>
    <w:p w:rsidR="000011FD" w:rsidRPr="000011FD" w:rsidRDefault="000011FD" w:rsidP="000011FD">
      <w:pPr>
        <w:ind w:left="720"/>
        <w:rPr>
          <w:rFonts w:ascii="Arial Narrow" w:hAnsi="Arial Narrow"/>
          <w:sz w:val="24"/>
          <w:szCs w:val="24"/>
        </w:rPr>
      </w:pPr>
      <w:r w:rsidRPr="000011FD">
        <w:rPr>
          <w:rFonts w:ascii="Arial Narrow" w:hAnsi="Arial Narrow"/>
          <w:sz w:val="24"/>
          <w:szCs w:val="24"/>
        </w:rPr>
        <w:t>Iris collimation with dual opposing semi-transparent shutters allow elliptical, round and rectangular collimation.</w:t>
      </w:r>
    </w:p>
    <w:p w:rsidR="000011FD" w:rsidRPr="000011FD" w:rsidRDefault="000011FD" w:rsidP="000011FD">
      <w:pPr>
        <w:ind w:firstLine="720"/>
        <w:rPr>
          <w:rFonts w:ascii="Arial Narrow" w:hAnsi="Arial Narrow"/>
          <w:sz w:val="24"/>
          <w:szCs w:val="24"/>
        </w:rPr>
      </w:pPr>
      <w:r w:rsidRPr="000011FD">
        <w:rPr>
          <w:rFonts w:ascii="Arial Narrow" w:hAnsi="Arial Narrow"/>
          <w:sz w:val="24"/>
          <w:szCs w:val="24"/>
        </w:rPr>
        <w:t>Dual leaf Collimation</w:t>
      </w:r>
    </w:p>
    <w:p w:rsidR="000011FD" w:rsidRPr="000011FD" w:rsidRDefault="000011FD"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C-Arm Physical Specs: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Free Space in Arc: 31”</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Depth of Arc: 26”</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Arc orbital movement: 111 Degrees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Left/Right wig-wag scan: +/- 11 Degrees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 xml:space="preserve">Vertical Travel: 18” motorized </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 xml:space="preserve">Horizontal travel: 8” </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L-arm rotation: +/- 180 degrees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C-Arm Length: 78.5”</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Max. Height: 68.25”</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Width: 33”</w:t>
      </w:r>
    </w:p>
    <w:p w:rsidR="000011FD" w:rsidRPr="000011FD" w:rsidRDefault="000011FD"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Monitor Cart Specs</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Width: 27.25”</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Height: 68.25”</w:t>
      </w:r>
    </w:p>
    <w:p w:rsidR="000011FD" w:rsidRPr="000011FD" w:rsidRDefault="000011FD" w:rsidP="000011FD">
      <w:pPr>
        <w:tabs>
          <w:tab w:val="num" w:pos="1800"/>
        </w:tabs>
        <w:ind w:firstLine="720"/>
        <w:rPr>
          <w:rFonts w:ascii="Arial Narrow" w:hAnsi="Arial Narrow"/>
          <w:sz w:val="24"/>
          <w:szCs w:val="24"/>
        </w:rPr>
      </w:pPr>
      <w:r w:rsidRPr="000011FD">
        <w:rPr>
          <w:rFonts w:ascii="Arial Narrow" w:hAnsi="Arial Narrow"/>
          <w:sz w:val="24"/>
          <w:szCs w:val="24"/>
        </w:rPr>
        <w:t>Depth: 27.25”</w:t>
      </w:r>
    </w:p>
    <w:p w:rsidR="000011FD" w:rsidRPr="000011FD" w:rsidRDefault="000011FD" w:rsidP="000011FD">
      <w:pPr>
        <w:rPr>
          <w:rFonts w:ascii="Arial Narrow" w:hAnsi="Arial Narrow"/>
          <w:b/>
          <w:sz w:val="24"/>
          <w:szCs w:val="24"/>
        </w:rPr>
      </w:pPr>
    </w:p>
    <w:p w:rsidR="00C52086" w:rsidRDefault="00C52086" w:rsidP="000011FD">
      <w:pPr>
        <w:rPr>
          <w:rFonts w:ascii="Arial Narrow" w:hAnsi="Arial Narrow"/>
          <w:b/>
          <w:sz w:val="24"/>
          <w:szCs w:val="24"/>
        </w:rPr>
      </w:pPr>
    </w:p>
    <w:p w:rsidR="00C52086" w:rsidRDefault="00C52086" w:rsidP="000011FD">
      <w:pPr>
        <w:rPr>
          <w:rFonts w:ascii="Arial Narrow" w:hAnsi="Arial Narrow"/>
          <w:b/>
          <w:sz w:val="24"/>
          <w:szCs w:val="24"/>
        </w:rPr>
      </w:pPr>
    </w:p>
    <w:p w:rsidR="00C52086" w:rsidRDefault="00C52086" w:rsidP="000011FD">
      <w:pPr>
        <w:rPr>
          <w:rFonts w:ascii="Arial Narrow" w:hAnsi="Arial Narrow"/>
          <w:b/>
          <w:sz w:val="24"/>
          <w:szCs w:val="24"/>
        </w:rPr>
      </w:pPr>
    </w:p>
    <w:p w:rsidR="00C52086" w:rsidRDefault="00C52086"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Additional Features:</w:t>
      </w:r>
    </w:p>
    <w:p w:rsidR="000011FD" w:rsidRPr="000011FD" w:rsidRDefault="000011FD" w:rsidP="000011FD">
      <w:pPr>
        <w:rPr>
          <w:rFonts w:ascii="Arial Narrow" w:hAnsi="Arial Narrow"/>
          <w:b/>
          <w:sz w:val="24"/>
          <w:szCs w:val="24"/>
        </w:rPr>
      </w:pPr>
    </w:p>
    <w:p w:rsidR="000011FD" w:rsidRPr="000011FD" w:rsidRDefault="000011FD" w:rsidP="000011FD">
      <w:pPr>
        <w:rPr>
          <w:rFonts w:ascii="Arial Narrow" w:hAnsi="Arial Narrow"/>
          <w:b/>
          <w:sz w:val="24"/>
          <w:szCs w:val="24"/>
        </w:rPr>
      </w:pPr>
      <w:r w:rsidRPr="000011FD">
        <w:rPr>
          <w:rFonts w:ascii="Arial Narrow" w:hAnsi="Arial Narrow"/>
          <w:b/>
          <w:sz w:val="24"/>
          <w:szCs w:val="24"/>
        </w:rPr>
        <w:t>New Wireless Foot Switch and Hand Switch Kit</w:t>
      </w:r>
    </w:p>
    <w:p w:rsidR="000011FD" w:rsidRPr="000011FD" w:rsidRDefault="000011FD" w:rsidP="000011FD">
      <w:pPr>
        <w:rPr>
          <w:rFonts w:ascii="Arial Narrow" w:hAnsi="Arial Narrow"/>
          <w:b/>
          <w:sz w:val="24"/>
          <w:szCs w:val="24"/>
        </w:rPr>
      </w:pPr>
      <w:r w:rsidRPr="000011FD">
        <w:rPr>
          <w:rFonts w:ascii="Arial Narrow" w:hAnsi="Arial Narrow"/>
          <w:b/>
          <w:sz w:val="24"/>
          <w:szCs w:val="24"/>
        </w:rPr>
        <w:t xml:space="preserve">New elevating “Diving Board” style C-Arm Imaging table, </w:t>
      </w:r>
    </w:p>
    <w:p w:rsidR="000011FD" w:rsidRPr="000011FD" w:rsidRDefault="000011FD" w:rsidP="000011FD">
      <w:pPr>
        <w:rPr>
          <w:rFonts w:ascii="Arial Narrow" w:hAnsi="Arial Narrow"/>
          <w:b/>
          <w:sz w:val="24"/>
          <w:szCs w:val="24"/>
        </w:rPr>
      </w:pP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 xml:space="preserve">Small base pedestal </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Table top to Floor (Elevation) 30.4” – 42.2”</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Lateral Roll 20 degrees</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Standard table top size 24” X 84”</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Imaging Area 62”</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Table Pad</w:t>
      </w:r>
    </w:p>
    <w:p w:rsidR="000011FD" w:rsidRPr="000011FD" w:rsidRDefault="000011FD" w:rsidP="000011FD">
      <w:pPr>
        <w:numPr>
          <w:ilvl w:val="0"/>
          <w:numId w:val="13"/>
        </w:numPr>
        <w:rPr>
          <w:rFonts w:ascii="Arial Narrow" w:hAnsi="Arial Narrow"/>
          <w:sz w:val="24"/>
          <w:szCs w:val="24"/>
        </w:rPr>
      </w:pPr>
      <w:r w:rsidRPr="000011FD">
        <w:rPr>
          <w:rFonts w:ascii="Arial Narrow" w:hAnsi="Arial Narrow"/>
          <w:sz w:val="24"/>
          <w:szCs w:val="24"/>
        </w:rPr>
        <w:t>Hand control</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 xml:space="preserve">Patient capacity 450lbs. </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Table weight 325lbs, Very low table weight for easy maneuverability and transport</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 xml:space="preserve">Long, slim-profile wheel base and high-strength steel lift column </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 xml:space="preserve">Long base </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 xml:space="preserve">Sleek, easy-to-clean base and covers </w:t>
      </w:r>
    </w:p>
    <w:p w:rsidR="000011FD" w:rsidRPr="000011FD" w:rsidRDefault="000011FD" w:rsidP="000011FD">
      <w:pPr>
        <w:numPr>
          <w:ilvl w:val="0"/>
          <w:numId w:val="12"/>
        </w:numPr>
        <w:rPr>
          <w:rFonts w:ascii="Arial Narrow" w:hAnsi="Arial Narrow"/>
          <w:sz w:val="24"/>
          <w:szCs w:val="24"/>
        </w:rPr>
      </w:pPr>
      <w:r w:rsidRPr="000011FD">
        <w:rPr>
          <w:rFonts w:ascii="Arial Narrow" w:hAnsi="Arial Narrow"/>
          <w:sz w:val="24"/>
          <w:szCs w:val="24"/>
        </w:rPr>
        <w:t>High-quality, carbon fiber tops with minimal x-ray attenuation (0.6mm Al equivalence)</w:t>
      </w:r>
    </w:p>
    <w:p w:rsidR="000011FD" w:rsidRPr="000011FD" w:rsidRDefault="000011FD" w:rsidP="000011FD">
      <w:pPr>
        <w:rPr>
          <w:rFonts w:ascii="Arial Narrow" w:hAnsi="Arial Narrow"/>
          <w:sz w:val="24"/>
          <w:szCs w:val="24"/>
        </w:rPr>
      </w:pPr>
    </w:p>
    <w:p w:rsidR="000011FD" w:rsidRPr="000011FD" w:rsidRDefault="000011FD" w:rsidP="000011FD">
      <w:pPr>
        <w:rPr>
          <w:rFonts w:ascii="Arial Narrow" w:hAnsi="Arial Narrow"/>
          <w:sz w:val="24"/>
          <w:szCs w:val="24"/>
        </w:rPr>
      </w:pPr>
    </w:p>
    <w:p w:rsidR="000011FD" w:rsidRPr="000011FD" w:rsidRDefault="000011FD" w:rsidP="000011FD">
      <w:pPr>
        <w:numPr>
          <w:ilvl w:val="0"/>
          <w:numId w:val="9"/>
        </w:numPr>
        <w:rPr>
          <w:rFonts w:ascii="Arial Narrow" w:hAnsi="Arial Narrow"/>
          <w:sz w:val="24"/>
          <w:szCs w:val="24"/>
        </w:rPr>
      </w:pPr>
      <w:r w:rsidRPr="000011FD">
        <w:rPr>
          <w:rFonts w:ascii="Arial Narrow" w:hAnsi="Arial Narrow"/>
          <w:sz w:val="24"/>
          <w:szCs w:val="24"/>
        </w:rPr>
        <w:t>Warranty: 6 months’ parts and 12 months’ labor during normal working hours.</w:t>
      </w:r>
    </w:p>
    <w:p w:rsidR="000011FD" w:rsidRPr="000011FD" w:rsidRDefault="000011FD" w:rsidP="000011FD">
      <w:pPr>
        <w:numPr>
          <w:ilvl w:val="0"/>
          <w:numId w:val="9"/>
        </w:numPr>
        <w:rPr>
          <w:rFonts w:ascii="Arial Narrow" w:hAnsi="Arial Narrow"/>
          <w:sz w:val="24"/>
          <w:szCs w:val="24"/>
        </w:rPr>
      </w:pPr>
      <w:r w:rsidRPr="000011FD">
        <w:rPr>
          <w:rFonts w:ascii="Arial Narrow" w:hAnsi="Arial Narrow"/>
          <w:sz w:val="24"/>
          <w:szCs w:val="24"/>
        </w:rPr>
        <w:t xml:space="preserve">Option for a yearly service contract for the equipment above </w:t>
      </w: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C52086" w:rsidRDefault="00C52086" w:rsidP="0078374D">
      <w:pPr>
        <w:pStyle w:val="BodyText"/>
        <w:ind w:left="720"/>
        <w:rPr>
          <w:rFonts w:ascii="Arial Narrow" w:hAnsi="Arial Narrow"/>
          <w:sz w:val="26"/>
          <w:szCs w:val="26"/>
        </w:rPr>
      </w:pPr>
    </w:p>
    <w:p w:rsidR="00565BC2" w:rsidRDefault="00565BC2" w:rsidP="0078374D">
      <w:pPr>
        <w:pStyle w:val="BodyText"/>
        <w:ind w:left="720"/>
        <w:rPr>
          <w:rFonts w:ascii="Arial Narrow" w:hAnsi="Arial Narrow"/>
          <w:sz w:val="26"/>
          <w:szCs w:val="26"/>
        </w:rPr>
      </w:pPr>
    </w:p>
    <w:p w:rsidR="002D5858" w:rsidRDefault="002D5858" w:rsidP="002D5858">
      <w:pPr>
        <w:tabs>
          <w:tab w:val="left" w:pos="270"/>
        </w:tabs>
        <w:rPr>
          <w:rFonts w:ascii="Arial Narrow" w:hAnsi="Arial Narrow"/>
          <w:sz w:val="18"/>
          <w:szCs w:val="18"/>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3518F5" w:rsidRDefault="003518F5" w:rsidP="003518F5">
      <w:pPr>
        <w:rPr>
          <w:rFonts w:ascii="Arial Narrow" w:hAnsi="Arial Narrow"/>
          <w:bCs/>
          <w:iCs/>
          <w:sz w:val="24"/>
          <w:szCs w:val="24"/>
        </w:rPr>
      </w:pPr>
    </w:p>
    <w:p w:rsidR="003518F5" w:rsidRDefault="003518F5" w:rsidP="003518F5">
      <w:pPr>
        <w:rPr>
          <w:rFonts w:ascii="Arial Narrow" w:hAnsi="Arial Narrow"/>
          <w:bCs/>
          <w:iCs/>
          <w:sz w:val="24"/>
          <w:szCs w:val="24"/>
        </w:rPr>
      </w:pPr>
    </w:p>
    <w:p w:rsidR="003518F5" w:rsidRPr="00576210" w:rsidRDefault="003518F5" w:rsidP="003518F5">
      <w:pPr>
        <w:rPr>
          <w:rFonts w:ascii="Arial Narrow" w:hAnsi="Arial Narrow"/>
          <w:bCs/>
          <w:iCs/>
          <w:color w:val="999999"/>
          <w:sz w:val="24"/>
          <w:szCs w:val="24"/>
        </w:rPr>
      </w:pPr>
      <w:r w:rsidRPr="00576210">
        <w:rPr>
          <w:rFonts w:ascii="Arial Narrow" w:hAnsi="Arial Narrow"/>
          <w:bCs/>
          <w:iCs/>
          <w:sz w:val="24"/>
          <w:szCs w:val="24"/>
        </w:rPr>
        <w:t xml:space="preserve">General Terms and Conditions </w:t>
      </w:r>
      <w:r w:rsidRPr="00576210">
        <w:rPr>
          <w:rFonts w:ascii="Arial Narrow" w:hAnsi="Arial Narrow"/>
          <w:bCs/>
          <w:iCs/>
          <w:color w:val="999999"/>
          <w:sz w:val="24"/>
          <w:szCs w:val="24"/>
        </w:rPr>
        <w:t>(Rev. 04.11.17)</w:t>
      </w:r>
    </w:p>
    <w:p w:rsidR="003518F5" w:rsidRPr="00576210" w:rsidRDefault="003518F5" w:rsidP="003518F5">
      <w:pPr>
        <w:rPr>
          <w:rFonts w:ascii="Arial Narrow" w:hAnsi="Arial Narrow"/>
          <w:bCs/>
          <w:iCs/>
          <w:color w:val="999999"/>
          <w:sz w:val="24"/>
          <w:szCs w:val="24"/>
          <w:u w:val="single"/>
        </w:rPr>
      </w:pP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0"/>
          <w:numId w:val="4"/>
        </w:numPr>
        <w:spacing w:after="120"/>
        <w:rPr>
          <w:rFonts w:ascii="Arial Narrow" w:hAnsi="Arial Narrow"/>
          <w:iCs/>
          <w:sz w:val="24"/>
          <w:szCs w:val="24"/>
        </w:rPr>
      </w:pPr>
      <w:r w:rsidRPr="00576210">
        <w:rPr>
          <w:rFonts w:ascii="Arial Narrow" w:hAnsi="Arial Narrow"/>
          <w:iCs/>
          <w:sz w:val="24"/>
          <w:szCs w:val="24"/>
        </w:rPr>
        <w:t>Not Used</w:t>
      </w: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bCs/>
          <w:iCs/>
          <w:sz w:val="24"/>
          <w:szCs w:val="24"/>
        </w:rPr>
        <w:t>Supplemental Conditions</w:t>
      </w:r>
    </w:p>
    <w:p w:rsidR="003518F5" w:rsidRPr="00576210" w:rsidRDefault="003518F5" w:rsidP="003518F5">
      <w:pPr>
        <w:rPr>
          <w:rFonts w:ascii="Arial Narrow" w:hAnsi="Arial Narrow"/>
          <w:bCs/>
          <w:iCs/>
          <w:sz w:val="24"/>
          <w:szCs w:val="24"/>
        </w:rPr>
      </w:pPr>
    </w:p>
    <w:p w:rsidR="003518F5" w:rsidRPr="00576210" w:rsidRDefault="003518F5" w:rsidP="003518F5">
      <w:pPr>
        <w:numPr>
          <w:ilvl w:val="2"/>
          <w:numId w:val="2"/>
        </w:numPr>
        <w:tabs>
          <w:tab w:val="left" w:pos="1600"/>
        </w:tabs>
        <w:contextualSpacing/>
        <w:rPr>
          <w:rFonts w:ascii="Arial Narrow" w:hAnsi="Arial Narrow"/>
          <w:bCs/>
          <w:iCs/>
          <w:sz w:val="24"/>
          <w:szCs w:val="24"/>
        </w:rPr>
      </w:pPr>
      <w:r w:rsidRPr="00576210">
        <w:rPr>
          <w:rFonts w:ascii="Arial Narrow" w:hAnsi="Arial Narrow"/>
          <w:bCs/>
          <w:iCs/>
          <w:sz w:val="24"/>
          <w:szCs w:val="24"/>
        </w:rPr>
        <w:t>The Supplier shall comply with the University’s policy and procedures (</w:t>
      </w:r>
      <w:hyperlink r:id="rId9" w:history="1">
        <w:r w:rsidRPr="00576210">
          <w:rPr>
            <w:rFonts w:ascii="Arial Narrow" w:hAnsi="Arial Narrow"/>
            <w:bCs/>
            <w:iCs/>
            <w:color w:val="0000FF"/>
            <w:sz w:val="24"/>
            <w:szCs w:val="24"/>
            <w:u w:val="single"/>
          </w:rPr>
          <w:t>http://www.gvsu.edu/purchasing</w:t>
        </w:r>
      </w:hyperlink>
      <w:r w:rsidRPr="00576210">
        <w:rPr>
          <w:rFonts w:ascii="Arial Narrow" w:hAnsi="Arial Narrow"/>
          <w:bCs/>
          <w:iCs/>
          <w:sz w:val="24"/>
          <w:szCs w:val="24"/>
        </w:rPr>
        <w:t>) and any additional instructions issued from time to time by the University.</w:t>
      </w:r>
    </w:p>
    <w:p w:rsidR="003518F5" w:rsidRPr="00576210" w:rsidRDefault="003518F5" w:rsidP="003518F5">
      <w:pPr>
        <w:tabs>
          <w:tab w:val="left" w:pos="720"/>
          <w:tab w:val="left" w:pos="1620"/>
        </w:tabs>
        <w:rPr>
          <w:rFonts w:ascii="Arial Narrow" w:hAnsi="Arial Narrow"/>
          <w:bCs/>
          <w:iCs/>
          <w:sz w:val="24"/>
          <w:szCs w:val="24"/>
        </w:rPr>
      </w:pPr>
    </w:p>
    <w:p w:rsidR="003518F5" w:rsidRPr="00576210" w:rsidRDefault="003518F5" w:rsidP="003518F5">
      <w:pPr>
        <w:numPr>
          <w:ilvl w:val="2"/>
          <w:numId w:val="2"/>
        </w:numPr>
        <w:tabs>
          <w:tab w:val="left" w:pos="720"/>
          <w:tab w:val="num" w:pos="1600"/>
        </w:tabs>
        <w:ind w:left="1620" w:hanging="900"/>
        <w:rPr>
          <w:rFonts w:ascii="Arial Narrow" w:hAnsi="Arial Narrow"/>
          <w:bCs/>
          <w:iCs/>
          <w:sz w:val="24"/>
          <w:szCs w:val="24"/>
        </w:rPr>
      </w:pPr>
      <w:r w:rsidRPr="00576210">
        <w:rPr>
          <w:rFonts w:ascii="Arial Narrow" w:hAnsi="Arial Narrow"/>
          <w:bCs/>
          <w:iCs/>
          <w:sz w:val="24"/>
          <w:szCs w:val="24"/>
        </w:rPr>
        <w:t>During the period of contract, no change is permitted to any of its conditions and specifications unless the Supplier receives prior written approval from the University.</w:t>
      </w:r>
    </w:p>
    <w:p w:rsidR="003518F5" w:rsidRPr="00576210" w:rsidRDefault="003518F5" w:rsidP="003518F5">
      <w:pPr>
        <w:tabs>
          <w:tab w:val="left" w:pos="720"/>
          <w:tab w:val="left" w:pos="1620"/>
        </w:tabs>
        <w:ind w:left="1620" w:hanging="900"/>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comply with any and all federal, state or local laws, now in effect or hereafter promulgated which apply to the operation herein specified.</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3518F5" w:rsidRPr="00576210" w:rsidRDefault="003518F5" w:rsidP="003518F5">
      <w:pPr>
        <w:tabs>
          <w:tab w:val="left" w:pos="1620"/>
        </w:tabs>
        <w:rPr>
          <w:rFonts w:ascii="Arial Narrow" w:hAnsi="Arial Narrow"/>
          <w:bCs/>
          <w:iCs/>
          <w:sz w:val="24"/>
          <w:szCs w:val="24"/>
        </w:rPr>
      </w:pPr>
    </w:p>
    <w:p w:rsidR="003518F5" w:rsidRPr="00576210" w:rsidRDefault="003518F5" w:rsidP="003518F5">
      <w:pPr>
        <w:numPr>
          <w:ilvl w:val="2"/>
          <w:numId w:val="2"/>
        </w:numPr>
        <w:tabs>
          <w:tab w:val="left" w:pos="1620"/>
        </w:tabs>
        <w:ind w:left="1620" w:hanging="900"/>
        <w:rPr>
          <w:rFonts w:ascii="Arial Narrow" w:hAnsi="Arial Narrow"/>
          <w:bCs/>
          <w:iCs/>
          <w:sz w:val="24"/>
          <w:szCs w:val="24"/>
        </w:rPr>
      </w:pPr>
      <w:r w:rsidRPr="00576210">
        <w:rPr>
          <w:rFonts w:ascii="Arial Narrow" w:hAnsi="Arial Narrow"/>
          <w:bCs/>
          <w:iCs/>
          <w:sz w:val="24"/>
          <w:szCs w:val="24"/>
        </w:rPr>
        <w:lastRenderedPageBreak/>
        <w:t xml:space="preserve">The Firm shall maintain applicable insurance coverage with appropriate coverage limits.  The Firm shall provide the name of the primary insurance carrier and their trade rating which may apply to the operation herein specified. </w:t>
      </w:r>
    </w:p>
    <w:p w:rsidR="003518F5" w:rsidRDefault="003518F5" w:rsidP="003518F5">
      <w:pPr>
        <w:tabs>
          <w:tab w:val="left" w:pos="1620"/>
        </w:tabs>
        <w:ind w:left="720"/>
        <w:rPr>
          <w:rFonts w:ascii="Arial Narrow" w:hAnsi="Arial Narrow"/>
          <w:bCs/>
          <w:iCs/>
          <w:sz w:val="24"/>
          <w:szCs w:val="24"/>
        </w:rPr>
      </w:pPr>
    </w:p>
    <w:p w:rsidR="003518F5" w:rsidRPr="00576210" w:rsidRDefault="003518F5" w:rsidP="003518F5">
      <w:pPr>
        <w:numPr>
          <w:ilvl w:val="1"/>
          <w:numId w:val="2"/>
        </w:numPr>
        <w:rPr>
          <w:rFonts w:ascii="Arial Narrow" w:hAnsi="Arial Narrow"/>
          <w:bCs/>
          <w:iCs/>
          <w:sz w:val="24"/>
          <w:szCs w:val="24"/>
        </w:rPr>
      </w:pPr>
      <w:r w:rsidRPr="00576210">
        <w:rPr>
          <w:rFonts w:ascii="Arial Narrow" w:hAnsi="Arial Narrow"/>
          <w:iCs/>
          <w:sz w:val="24"/>
          <w:szCs w:val="24"/>
        </w:rPr>
        <w:t>Termination</w:t>
      </w:r>
    </w:p>
    <w:p w:rsidR="003518F5" w:rsidRPr="00576210" w:rsidRDefault="003518F5" w:rsidP="003518F5">
      <w:pPr>
        <w:ind w:left="720"/>
        <w:rPr>
          <w:rFonts w:ascii="Arial Narrow" w:hAnsi="Arial Narrow"/>
          <w:bCs/>
          <w:iCs/>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rsidR="003518F5" w:rsidRPr="00576210" w:rsidRDefault="003518F5" w:rsidP="003518F5">
      <w:pPr>
        <w:ind w:left="1440"/>
        <w:contextualSpacing/>
        <w:rPr>
          <w:rFonts w:ascii="Arial Narrow" w:hAnsi="Arial Narrow"/>
          <w:sz w:val="24"/>
          <w:szCs w:val="24"/>
        </w:rPr>
      </w:pPr>
    </w:p>
    <w:p w:rsidR="003518F5" w:rsidRPr="00576210" w:rsidRDefault="003518F5" w:rsidP="003518F5">
      <w:pPr>
        <w:ind w:left="1440"/>
        <w:contextualSpacing/>
        <w:rPr>
          <w:rFonts w:ascii="Arial Narrow" w:hAnsi="Arial Narrow"/>
          <w:sz w:val="24"/>
          <w:szCs w:val="24"/>
        </w:rPr>
      </w:pPr>
      <w:r w:rsidRPr="00576210">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rsidR="003518F5" w:rsidRPr="00576210" w:rsidRDefault="003518F5" w:rsidP="003518F5">
      <w:pPr>
        <w:spacing w:after="120"/>
        <w:ind w:left="1440"/>
        <w:rPr>
          <w:rFonts w:ascii="Arial Narrow" w:hAnsi="Arial Narrow"/>
          <w:iCs/>
          <w:sz w:val="24"/>
          <w:szCs w:val="24"/>
        </w:rPr>
      </w:pPr>
    </w:p>
    <w:p w:rsidR="003518F5" w:rsidRPr="00576210" w:rsidRDefault="003518F5" w:rsidP="003518F5">
      <w:pPr>
        <w:numPr>
          <w:ilvl w:val="1"/>
          <w:numId w:val="2"/>
        </w:numPr>
        <w:rPr>
          <w:rFonts w:ascii="Arial Narrow" w:hAnsi="Arial Narrow"/>
          <w:bCs/>
          <w:sz w:val="24"/>
          <w:szCs w:val="24"/>
        </w:rPr>
      </w:pPr>
      <w:r w:rsidRPr="00576210">
        <w:rPr>
          <w:rFonts w:ascii="Arial Narrow" w:hAnsi="Arial Narrow"/>
          <w:bCs/>
          <w:sz w:val="24"/>
          <w:szCs w:val="24"/>
        </w:rPr>
        <w:t xml:space="preserve">General Terms and Conditions </w:t>
      </w:r>
    </w:p>
    <w:p w:rsidR="003518F5" w:rsidRPr="00576210" w:rsidRDefault="003518F5" w:rsidP="003518F5">
      <w:pPr>
        <w:rPr>
          <w:rFonts w:ascii="Arial Narrow" w:hAnsi="Arial Narrow"/>
          <w:bCs/>
          <w:sz w:val="24"/>
          <w:szCs w:val="24"/>
        </w:rPr>
      </w:pPr>
    </w:p>
    <w:p w:rsidR="003518F5" w:rsidRPr="00576210" w:rsidRDefault="003518F5" w:rsidP="003518F5">
      <w:pPr>
        <w:ind w:left="1440"/>
        <w:rPr>
          <w:rFonts w:ascii="Arial Narrow" w:hAnsi="Arial Narrow" w:cs="Arial"/>
          <w:sz w:val="24"/>
          <w:szCs w:val="24"/>
        </w:rPr>
      </w:pPr>
      <w:r w:rsidRPr="00576210">
        <w:rPr>
          <w:rFonts w:ascii="Arial Narrow" w:hAnsi="Arial Narrow" w:cs="Arial"/>
          <w:sz w:val="24"/>
          <w:szCs w:val="24"/>
        </w:rPr>
        <w:t xml:space="preserve">The terms and conditions shall govern any agreement issued as a result of this solicitation.   </w:t>
      </w: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530"/>
        <w:rPr>
          <w:rFonts w:ascii="Arial Narrow" w:hAnsi="Arial Narrow" w:cs="Arial"/>
          <w:sz w:val="24"/>
          <w:szCs w:val="24"/>
        </w:rPr>
      </w:pPr>
      <w:r w:rsidRPr="00576210">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3518F5" w:rsidRPr="00576210" w:rsidRDefault="003518F5" w:rsidP="003518F5">
      <w:pPr>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bCs/>
          <w:sz w:val="24"/>
          <w:szCs w:val="24"/>
        </w:rPr>
        <w:t>4.3.1</w:t>
      </w:r>
      <w:r w:rsidRPr="00576210">
        <w:rPr>
          <w:rFonts w:ascii="Arial Narrow" w:hAnsi="Arial Narrow" w:cs="Arial"/>
          <w:bCs/>
          <w:sz w:val="24"/>
          <w:szCs w:val="24"/>
        </w:rPr>
        <w:tab/>
        <w:t>Interpretation, Enforcement and Forum of Laws</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For disputes between University and Supplier, this agreement shall be governed by, construed, interpreted, and enforced solely in accordance with the laws of the State of Michigan and the venue shall lie in Kent County.</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w:t>
      </w:r>
      <w:r w:rsidRPr="00576210">
        <w:rPr>
          <w:rFonts w:ascii="Arial Narrow" w:hAnsi="Arial Narrow" w:cs="Arial"/>
          <w:bCs/>
          <w:sz w:val="24"/>
          <w:szCs w:val="24"/>
        </w:rPr>
        <w:tab/>
        <w:t xml:space="preserve">Compliance with Law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4.3.3</w:t>
      </w:r>
      <w:r w:rsidRPr="00576210">
        <w:rPr>
          <w:rFonts w:ascii="Arial Narrow" w:hAnsi="Arial Narrow" w:cs="Arial"/>
          <w:sz w:val="24"/>
          <w:szCs w:val="24"/>
        </w:rPr>
        <w:tab/>
      </w:r>
      <w:r w:rsidRPr="00576210">
        <w:rPr>
          <w:rFonts w:ascii="Arial Narrow" w:hAnsi="Arial Narrow" w:cs="Arial"/>
          <w:bCs/>
          <w:sz w:val="24"/>
          <w:szCs w:val="24"/>
        </w:rPr>
        <w:t xml:space="preserve">Funding Provided by Federal Contracts or Grants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w:t>
      </w:r>
      <w:r w:rsidRPr="00576210">
        <w:rPr>
          <w:rFonts w:ascii="Arial Narrow" w:hAnsi="Arial Narrow" w:cs="Arial"/>
          <w:sz w:val="24"/>
          <w:szCs w:val="24"/>
        </w:rPr>
        <w:lastRenderedPageBreak/>
        <w:t xml:space="preserve">this agreement, which exceed $25,000, </w:t>
      </w:r>
      <w:bookmarkStart w:id="1" w:name="OLE_LINK1"/>
      <w:bookmarkStart w:id="2" w:name="OLE_LINK2"/>
      <w:r w:rsidRPr="00576210">
        <w:rPr>
          <w:rFonts w:ascii="Arial Narrow" w:hAnsi="Arial Narrow" w:cs="Arial"/>
          <w:sz w:val="24"/>
          <w:szCs w:val="24"/>
        </w:rPr>
        <w:t>certification must be provided in writing that the Supplier is not debarred, suspended, or proposed for debarment by the Federal Government.</w:t>
      </w:r>
      <w:bookmarkEnd w:id="1"/>
      <w:bookmarkEnd w:id="2"/>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4.3.4</w:t>
      </w:r>
      <w:r w:rsidRPr="00576210">
        <w:rPr>
          <w:rFonts w:ascii="Arial Narrow" w:hAnsi="Arial Narrow" w:cs="Arial"/>
          <w:sz w:val="24"/>
          <w:szCs w:val="24"/>
        </w:rPr>
        <w:tab/>
      </w:r>
      <w:r w:rsidRPr="00576210">
        <w:rPr>
          <w:rFonts w:ascii="Arial Narrow" w:hAnsi="Arial Narrow" w:cs="Arial"/>
          <w:bCs/>
          <w:sz w:val="24"/>
          <w:szCs w:val="24"/>
        </w:rPr>
        <w:t xml:space="preserve">Insolvency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4.3.5</w:t>
      </w:r>
      <w:r w:rsidRPr="00576210">
        <w:rPr>
          <w:rFonts w:ascii="Arial Narrow" w:hAnsi="Arial Narrow" w:cs="Arial"/>
          <w:bCs/>
          <w:sz w:val="24"/>
          <w:szCs w:val="24"/>
        </w:rPr>
        <w:tab/>
        <w:t xml:space="preserve">Assignments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widowControl w:val="0"/>
        <w:numPr>
          <w:ilvl w:val="2"/>
          <w:numId w:val="3"/>
        </w:numPr>
        <w:rPr>
          <w:rFonts w:ascii="Arial Narrow" w:hAnsi="Arial Narrow" w:cs="Arial"/>
          <w:sz w:val="24"/>
          <w:szCs w:val="24"/>
        </w:rPr>
      </w:pPr>
      <w:r w:rsidRPr="00576210">
        <w:rPr>
          <w:rFonts w:ascii="Arial Narrow" w:hAnsi="Arial Narrow" w:cs="Arial"/>
          <w:bCs/>
          <w:sz w:val="24"/>
          <w:szCs w:val="24"/>
        </w:rPr>
        <w:t xml:space="preserve">   Patent Trademark and Copyright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4.3.7</w:t>
      </w:r>
      <w:r w:rsidRPr="00576210">
        <w:rPr>
          <w:rFonts w:ascii="Arial Narrow" w:hAnsi="Arial Narrow" w:cs="Arial"/>
          <w:sz w:val="24"/>
          <w:szCs w:val="24"/>
        </w:rPr>
        <w:tab/>
      </w:r>
      <w:r w:rsidRPr="00576210">
        <w:rPr>
          <w:rFonts w:ascii="Arial Narrow" w:hAnsi="Arial Narrow" w:cs="Arial"/>
          <w:bCs/>
          <w:sz w:val="24"/>
          <w:szCs w:val="24"/>
        </w:rPr>
        <w:t xml:space="preserve">Use of Name, Logos, etc. in Advertising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3518F5"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4.3.8</w:t>
      </w:r>
      <w:r w:rsidRPr="00576210">
        <w:rPr>
          <w:rFonts w:ascii="Arial Narrow" w:hAnsi="Arial Narrow" w:cs="Arial"/>
          <w:bCs/>
          <w:sz w:val="24"/>
          <w:szCs w:val="24"/>
        </w:rPr>
        <w:tab/>
        <w:t>Indemnification</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w:t>
      </w:r>
      <w:r w:rsidRPr="00576210">
        <w:rPr>
          <w:rFonts w:ascii="Arial Narrow" w:hAnsi="Arial Narrow" w:cs="Arial"/>
          <w:sz w:val="24"/>
          <w:szCs w:val="24"/>
        </w:rPr>
        <w:lastRenderedPageBreak/>
        <w:t xml:space="preserve">defend any and all claims whether justified or not, if such claim or suit is commenced against University or its respective officers, agents, servants, and employees. </w:t>
      </w:r>
    </w:p>
    <w:p w:rsidR="003518F5" w:rsidRPr="00576210" w:rsidRDefault="003518F5" w:rsidP="003518F5">
      <w:pPr>
        <w:tabs>
          <w:tab w:val="left" w:pos="1620"/>
        </w:tabs>
        <w:ind w:left="1620" w:hanging="900"/>
        <w:rPr>
          <w:rFonts w:ascii="Arial Narrow" w:hAnsi="Arial Narrow" w:cs="Arial"/>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Default="003518F5" w:rsidP="003518F5">
      <w:pPr>
        <w:widowControl w:val="0"/>
        <w:tabs>
          <w:tab w:val="left" w:pos="1620"/>
        </w:tabs>
        <w:ind w:left="720"/>
        <w:rPr>
          <w:rFonts w:ascii="Arial Narrow" w:hAnsi="Arial Narrow" w:cs="Arial"/>
          <w:bCs/>
          <w:sz w:val="24"/>
          <w:szCs w:val="24"/>
        </w:rPr>
      </w:pPr>
    </w:p>
    <w:p w:rsidR="003518F5" w:rsidRPr="00576210" w:rsidRDefault="003518F5" w:rsidP="003518F5">
      <w:pPr>
        <w:widowControl w:val="0"/>
        <w:tabs>
          <w:tab w:val="left" w:pos="1620"/>
        </w:tabs>
        <w:ind w:left="720"/>
        <w:rPr>
          <w:rFonts w:ascii="Arial Narrow" w:hAnsi="Arial Narrow" w:cs="Arial"/>
          <w:sz w:val="24"/>
          <w:szCs w:val="24"/>
        </w:rPr>
      </w:pPr>
      <w:r w:rsidRPr="00576210">
        <w:rPr>
          <w:rFonts w:ascii="Arial Narrow" w:hAnsi="Arial Narrow" w:cs="Arial"/>
          <w:bCs/>
          <w:sz w:val="24"/>
          <w:szCs w:val="24"/>
        </w:rPr>
        <w:t>4.3.9</w:t>
      </w:r>
      <w:r w:rsidRPr="00576210">
        <w:rPr>
          <w:rFonts w:ascii="Arial Narrow" w:hAnsi="Arial Narrow" w:cs="Arial"/>
          <w:bCs/>
          <w:sz w:val="24"/>
          <w:szCs w:val="24"/>
        </w:rPr>
        <w:tab/>
        <w:t xml:space="preserve">Insurance </w:t>
      </w:r>
    </w:p>
    <w:p w:rsidR="003518F5" w:rsidRPr="00576210" w:rsidRDefault="003518F5" w:rsidP="003518F5">
      <w:pPr>
        <w:tabs>
          <w:tab w:val="left" w:pos="1620"/>
        </w:tabs>
        <w:ind w:left="1620" w:hanging="900"/>
        <w:rPr>
          <w:rFonts w:ascii="Arial Narrow" w:hAnsi="Arial Narrow" w:cs="Arial"/>
          <w:sz w:val="24"/>
          <w:szCs w:val="24"/>
        </w:rPr>
      </w:pP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576210">
        <w:rPr>
          <w:rFonts w:ascii="Arial Narrow" w:hAnsi="Arial Narrow" w:cs="Arial"/>
          <w:bCs/>
          <w:snapToGrid w:val="0"/>
          <w:sz w:val="24"/>
          <w:szCs w:val="24"/>
        </w:rPr>
        <w:t xml:space="preserve">limits of liability as required by law or as set forth herein, whichever is greater:  </w:t>
      </w:r>
      <w:r w:rsidRPr="00576210">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76210">
        <w:rPr>
          <w:rFonts w:ascii="Arial Narrow" w:hAnsi="Arial Narrow" w:cs="Arial"/>
          <w:sz w:val="24"/>
          <w:szCs w:val="24"/>
        </w:rPr>
        <w:br/>
      </w:r>
    </w:p>
    <w:p w:rsidR="003518F5" w:rsidRPr="00576210" w:rsidRDefault="003518F5" w:rsidP="003518F5">
      <w:pPr>
        <w:tabs>
          <w:tab w:val="left" w:pos="1620"/>
        </w:tabs>
        <w:ind w:left="1620" w:hanging="900"/>
        <w:rPr>
          <w:rFonts w:ascii="Arial Narrow" w:hAnsi="Arial Narrow" w:cs="Arial"/>
          <w:sz w:val="24"/>
          <w:szCs w:val="24"/>
        </w:rPr>
      </w:pPr>
      <w:r w:rsidRPr="00576210">
        <w:rPr>
          <w:rFonts w:ascii="Arial Narrow" w:hAnsi="Arial Narrow" w:cs="Arial"/>
          <w:sz w:val="24"/>
          <w:szCs w:val="24"/>
        </w:rPr>
        <w:t>4.3.10</w:t>
      </w:r>
      <w:r w:rsidRPr="00576210">
        <w:rPr>
          <w:rFonts w:ascii="Arial Narrow" w:hAnsi="Arial Narrow" w:cs="Arial"/>
          <w:sz w:val="24"/>
          <w:szCs w:val="24"/>
        </w:rPr>
        <w:tab/>
      </w:r>
      <w:r w:rsidRPr="00576210">
        <w:rPr>
          <w:rFonts w:ascii="Arial Narrow" w:hAnsi="Arial Narrow" w:cs="Arial"/>
          <w:bCs/>
          <w:sz w:val="24"/>
          <w:szCs w:val="24"/>
        </w:rPr>
        <w:t xml:space="preserve">Licenses/Permits/Taxes and Tax Exempt Status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4.3.11</w:t>
      </w:r>
      <w:r w:rsidRPr="00576210">
        <w:rPr>
          <w:rFonts w:ascii="Arial Narrow" w:hAnsi="Arial Narrow" w:cs="Arial"/>
          <w:bCs/>
          <w:sz w:val="24"/>
          <w:szCs w:val="24"/>
        </w:rPr>
        <w:tab/>
        <w:t xml:space="preserve">Americans with Disabilities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comply with all applicable provisions of the Americans with Disabilities Act and applicable federal regulations under the Act.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4.3.12</w:t>
      </w:r>
      <w:r w:rsidRPr="00576210">
        <w:rPr>
          <w:rFonts w:ascii="Arial Narrow" w:hAnsi="Arial Narrow" w:cs="Arial"/>
          <w:bCs/>
          <w:sz w:val="24"/>
          <w:szCs w:val="24"/>
        </w:rPr>
        <w:tab/>
        <w:t xml:space="preserve">Alcohol, Tobacco &amp; Drug Rules and Regulations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lastRenderedPageBreak/>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4.3.13</w:t>
      </w:r>
      <w:r w:rsidRPr="00576210">
        <w:rPr>
          <w:rFonts w:ascii="Arial Narrow" w:hAnsi="Arial Narrow" w:cs="Arial"/>
          <w:bCs/>
          <w:sz w:val="24"/>
          <w:szCs w:val="24"/>
        </w:rPr>
        <w:tab/>
        <w:t xml:space="preserve">Equal Opportunity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4.3.14</w:t>
      </w:r>
      <w:r w:rsidRPr="00576210">
        <w:rPr>
          <w:rFonts w:ascii="Arial Narrow" w:hAnsi="Arial Narrow" w:cs="Arial"/>
          <w:bCs/>
          <w:sz w:val="24"/>
          <w:szCs w:val="24"/>
        </w:rPr>
        <w:tab/>
        <w:t xml:space="preserve">Non-Discrimination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agree to comply with applicable state and federal rules governing Equal Employment Opportunity and Non-Discrimination.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4.3.15</w:t>
      </w:r>
      <w:r w:rsidRPr="00576210">
        <w:rPr>
          <w:rFonts w:ascii="Arial Narrow" w:hAnsi="Arial Narrow" w:cs="Arial"/>
          <w:bCs/>
          <w:sz w:val="24"/>
          <w:szCs w:val="24"/>
        </w:rPr>
        <w:tab/>
        <w:t>Sexual Harassment and Bias Incidents</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4.3.16</w:t>
      </w:r>
      <w:r w:rsidRPr="00576210">
        <w:rPr>
          <w:rFonts w:ascii="Arial Narrow" w:hAnsi="Arial Narrow" w:cs="Arial"/>
          <w:bCs/>
          <w:sz w:val="24"/>
          <w:szCs w:val="24"/>
        </w:rPr>
        <w:tab/>
        <w:t xml:space="preserve">Compliance with Specifications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lastRenderedPageBreak/>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4.3.17</w:t>
      </w:r>
      <w:r w:rsidRPr="00576210">
        <w:rPr>
          <w:rFonts w:ascii="Arial Narrow" w:hAnsi="Arial Narrow" w:cs="Arial"/>
          <w:bCs/>
          <w:sz w:val="24"/>
          <w:szCs w:val="24"/>
        </w:rPr>
        <w:tab/>
        <w:t xml:space="preserve">Gratuities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4.3.18</w:t>
      </w:r>
      <w:r w:rsidRPr="00576210">
        <w:rPr>
          <w:rFonts w:ascii="Arial Narrow" w:hAnsi="Arial Narrow" w:cs="Arial"/>
          <w:bCs/>
          <w:sz w:val="24"/>
          <w:szCs w:val="24"/>
        </w:rPr>
        <w:tab/>
        <w:t xml:space="preserve">Covenant Against Contingency Fees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4.3.19</w:t>
      </w:r>
      <w:r w:rsidRPr="00576210">
        <w:rPr>
          <w:rFonts w:ascii="Arial Narrow" w:hAnsi="Arial Narrow" w:cs="Arial"/>
          <w:bCs/>
          <w:sz w:val="24"/>
          <w:szCs w:val="24"/>
        </w:rPr>
        <w:tab/>
        <w:t xml:space="preserve">Suspension or Debarment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4.3.20</w:t>
      </w:r>
      <w:r w:rsidRPr="00576210">
        <w:rPr>
          <w:rFonts w:ascii="Arial Narrow" w:hAnsi="Arial Narrow" w:cs="Arial"/>
          <w:bCs/>
          <w:sz w:val="24"/>
          <w:szCs w:val="24"/>
        </w:rPr>
        <w:tab/>
        <w:t xml:space="preserve">Conflict of Interest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4.3.21</w:t>
      </w:r>
      <w:r w:rsidRPr="00576210">
        <w:rPr>
          <w:rFonts w:ascii="Arial Narrow" w:hAnsi="Arial Narrow" w:cs="Arial"/>
          <w:bCs/>
          <w:sz w:val="24"/>
          <w:szCs w:val="24"/>
        </w:rPr>
        <w:tab/>
        <w:t xml:space="preserve">Strikes or Lockouts </w:t>
      </w: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4.3.22</w:t>
      </w:r>
      <w:r w:rsidRPr="00576210">
        <w:rPr>
          <w:rFonts w:ascii="Arial Narrow" w:hAnsi="Arial Narrow" w:cs="Arial"/>
          <w:bCs/>
          <w:sz w:val="24"/>
          <w:szCs w:val="24"/>
        </w:rPr>
        <w:tab/>
        <w:t xml:space="preserve">Force Majeure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4.3.23</w:t>
      </w:r>
      <w:r w:rsidRPr="00576210">
        <w:rPr>
          <w:rFonts w:ascii="Arial Narrow" w:hAnsi="Arial Narrow" w:cs="Arial"/>
          <w:bCs/>
          <w:sz w:val="24"/>
          <w:szCs w:val="24"/>
        </w:rPr>
        <w:tab/>
        <w:t xml:space="preserve">Modification of Terms </w:t>
      </w:r>
    </w:p>
    <w:p w:rsidR="003518F5" w:rsidRPr="00576210" w:rsidRDefault="003518F5" w:rsidP="003518F5">
      <w:pPr>
        <w:ind w:left="1620" w:hanging="900"/>
        <w:rPr>
          <w:rFonts w:ascii="Arial Narrow" w:hAnsi="Arial Narrow" w:cs="Arial"/>
          <w:sz w:val="24"/>
          <w:szCs w:val="24"/>
        </w:rPr>
      </w:pPr>
    </w:p>
    <w:p w:rsidR="003518F5" w:rsidRDefault="003518F5" w:rsidP="003518F5">
      <w:pPr>
        <w:ind w:left="1620"/>
        <w:rPr>
          <w:rFonts w:ascii="Arial Narrow" w:hAnsi="Arial Narrow" w:cs="Arial"/>
          <w:sz w:val="24"/>
          <w:szCs w:val="24"/>
        </w:rPr>
      </w:pPr>
      <w:r w:rsidRPr="00576210">
        <w:rPr>
          <w:rFonts w:ascii="Arial Narrow" w:hAnsi="Arial Narrow" w:cs="Arial"/>
          <w:sz w:val="24"/>
          <w:szCs w:val="24"/>
        </w:rPr>
        <w:lastRenderedPageBreak/>
        <w:t xml:space="preserve">No waiver or modification of any of the provisions hereof shall be binding unless mutually agreed upon by University and the Supplier, in writing, with signatures of authorized representatives of all parties authorizing said modification. </w:t>
      </w:r>
    </w:p>
    <w:p w:rsidR="003518F5"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r w:rsidRPr="00576210">
        <w:rPr>
          <w:rFonts w:ascii="Arial Narrow" w:hAnsi="Arial Narrow" w:cs="Arial"/>
          <w:bCs/>
          <w:sz w:val="24"/>
          <w:szCs w:val="24"/>
        </w:rPr>
        <w:t>4.3.24</w:t>
      </w:r>
      <w:r w:rsidRPr="00576210">
        <w:rPr>
          <w:rFonts w:ascii="Arial Narrow" w:hAnsi="Arial Narrow" w:cs="Arial"/>
          <w:bCs/>
          <w:sz w:val="24"/>
          <w:szCs w:val="24"/>
        </w:rPr>
        <w:tab/>
        <w:t xml:space="preserve">Continuation of Performance through Termination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Supplier shall continue to perform, in accordance with the requirements of this agreement, up to the date of termination, as directed in the termination notice.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4.3.25</w:t>
      </w:r>
      <w:r w:rsidRPr="00576210">
        <w:rPr>
          <w:rFonts w:ascii="Arial Narrow" w:hAnsi="Arial Narrow" w:cs="Arial"/>
          <w:bCs/>
          <w:sz w:val="24"/>
          <w:szCs w:val="24"/>
        </w:rPr>
        <w:tab/>
        <w:t xml:space="preserve">Proprietary/Confidential Information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3518F5" w:rsidRPr="00576210" w:rsidRDefault="003518F5" w:rsidP="003518F5">
      <w:pPr>
        <w:ind w:left="16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4.3.26</w:t>
      </w:r>
      <w:r w:rsidRPr="00576210">
        <w:rPr>
          <w:rFonts w:ascii="Arial Narrow" w:hAnsi="Arial Narrow" w:cs="Arial"/>
          <w:bCs/>
          <w:sz w:val="24"/>
          <w:szCs w:val="24"/>
        </w:rPr>
        <w:tab/>
        <w:t xml:space="preserve">Strict Compliance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sz w:val="24"/>
          <w:szCs w:val="24"/>
        </w:rPr>
        <w:t xml:space="preserve"> </w:t>
      </w:r>
    </w:p>
    <w:p w:rsidR="003518F5" w:rsidRPr="00576210" w:rsidRDefault="003518F5" w:rsidP="003518F5">
      <w:pPr>
        <w:ind w:left="1620" w:hanging="900"/>
        <w:rPr>
          <w:rFonts w:ascii="Arial Narrow" w:hAnsi="Arial Narrow" w:cs="Arial"/>
          <w:sz w:val="24"/>
          <w:szCs w:val="24"/>
        </w:rPr>
      </w:pPr>
      <w:r w:rsidRPr="00576210">
        <w:rPr>
          <w:rFonts w:ascii="Arial Narrow" w:hAnsi="Arial Narrow" w:cs="Arial"/>
          <w:bCs/>
          <w:sz w:val="24"/>
          <w:szCs w:val="24"/>
        </w:rPr>
        <w:t>4.3.27</w:t>
      </w:r>
      <w:r w:rsidRPr="00576210">
        <w:rPr>
          <w:rFonts w:ascii="Arial Narrow" w:hAnsi="Arial Narrow" w:cs="Arial"/>
          <w:bCs/>
          <w:sz w:val="24"/>
          <w:szCs w:val="24"/>
        </w:rPr>
        <w:tab/>
        <w:t xml:space="preserve">Entire Agreement </w:t>
      </w:r>
    </w:p>
    <w:p w:rsidR="003518F5" w:rsidRPr="00576210" w:rsidRDefault="003518F5" w:rsidP="003518F5">
      <w:pPr>
        <w:ind w:left="1620" w:hanging="90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720"/>
        <w:rPr>
          <w:rFonts w:ascii="Arial Narrow" w:hAnsi="Arial Narrow" w:cs="Arial"/>
          <w:sz w:val="24"/>
          <w:szCs w:val="24"/>
        </w:rPr>
      </w:pPr>
      <w:r w:rsidRPr="00576210">
        <w:rPr>
          <w:rFonts w:ascii="Arial Narrow" w:hAnsi="Arial Narrow" w:cs="Arial"/>
          <w:sz w:val="24"/>
          <w:szCs w:val="24"/>
        </w:rPr>
        <w:t>4.3.28     Prevailing Wage Rates</w:t>
      </w:r>
    </w:p>
    <w:p w:rsidR="003518F5" w:rsidRPr="00576210" w:rsidRDefault="003518F5" w:rsidP="003518F5">
      <w:pPr>
        <w:ind w:left="720"/>
        <w:rPr>
          <w:rFonts w:ascii="Arial Narrow" w:hAnsi="Arial Narrow" w:cs="Arial"/>
          <w:sz w:val="24"/>
          <w:szCs w:val="24"/>
        </w:rPr>
      </w:pPr>
    </w:p>
    <w:p w:rsidR="003518F5" w:rsidRPr="00576210" w:rsidRDefault="003518F5" w:rsidP="003518F5">
      <w:pPr>
        <w:ind w:left="1620"/>
        <w:rPr>
          <w:rFonts w:ascii="Arial Narrow" w:hAnsi="Arial Narrow" w:cs="Arial"/>
          <w:sz w:val="24"/>
          <w:szCs w:val="24"/>
        </w:rPr>
      </w:pPr>
      <w:r w:rsidRPr="00576210">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autoSpaceDE w:val="0"/>
        <w:autoSpaceDN w:val="0"/>
        <w:adjustRightInd w:val="0"/>
        <w:ind w:left="1620"/>
        <w:rPr>
          <w:rFonts w:ascii="Arial Narrow" w:hAnsi="Arial Narrow" w:cs="Arial"/>
          <w:sz w:val="24"/>
          <w:szCs w:val="24"/>
        </w:rPr>
      </w:pP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C328BE" w:rsidRPr="00C328BE" w:rsidRDefault="00C328BE" w:rsidP="00C328BE">
      <w:pPr>
        <w:rPr>
          <w:rFonts w:ascii="Arial Narrow" w:hAnsi="Arial Narrow"/>
          <w:sz w:val="24"/>
          <w:szCs w:val="24"/>
        </w:rPr>
      </w:pPr>
      <w:r w:rsidRPr="00C328BE">
        <w:rPr>
          <w:rFonts w:ascii="Arial Narrow" w:hAnsi="Arial Narrow"/>
          <w:sz w:val="24"/>
          <w:szCs w:val="24"/>
        </w:rPr>
        <w:t xml:space="preserve">                          </w:t>
      </w:r>
    </w:p>
    <w:p w:rsidR="000E1F34" w:rsidRPr="00C328BE" w:rsidRDefault="000E1F34" w:rsidP="000E1F34">
      <w:pPr>
        <w:pStyle w:val="BodyText"/>
        <w:jc w:val="center"/>
        <w:rPr>
          <w:rFonts w:ascii="Arial Narrow" w:hAnsi="Arial Narrow" w:cs="Arial"/>
          <w:sz w:val="22"/>
          <w:szCs w:val="22"/>
        </w:rPr>
      </w:pPr>
      <w:r w:rsidRPr="00C328BE">
        <w:rPr>
          <w:rFonts w:ascii="Arial Narrow" w:hAnsi="Arial Narrow" w:cs="Arial"/>
          <w:noProof/>
          <w:sz w:val="22"/>
          <w:szCs w:val="22"/>
        </w:rPr>
        <w:lastRenderedPageBreak/>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E8255C" w:rsidRDefault="00E8255C" w:rsidP="00E8255C">
      <w:pPr>
        <w:pStyle w:val="BodyText"/>
        <w:jc w:val="center"/>
        <w:rPr>
          <w:rFonts w:ascii="Arial Narrow" w:hAnsi="Arial Narrow"/>
        </w:rPr>
      </w:pPr>
    </w:p>
    <w:p w:rsidR="000E1F34" w:rsidRPr="00E8255C" w:rsidRDefault="00E8255C" w:rsidP="00E8255C">
      <w:pPr>
        <w:pStyle w:val="BodyText"/>
        <w:jc w:val="center"/>
        <w:rPr>
          <w:rFonts w:ascii="Arial Narrow" w:hAnsi="Arial Narrow" w:cs="Arial"/>
          <w:b/>
          <w:sz w:val="22"/>
          <w:szCs w:val="22"/>
        </w:rPr>
      </w:pPr>
      <w:r w:rsidRPr="00E8255C">
        <w:rPr>
          <w:rFonts w:ascii="Arial Narrow" w:hAnsi="Arial Narrow"/>
          <w:b/>
        </w:rPr>
        <w:t>Contract and Proposal</w:t>
      </w:r>
    </w:p>
    <w:p w:rsidR="00126348" w:rsidRPr="00C328BE" w:rsidRDefault="00126348" w:rsidP="000E1F34">
      <w:pPr>
        <w:pStyle w:val="BodyText"/>
        <w:rPr>
          <w:rFonts w:ascii="Arial Narrow" w:hAnsi="Arial Narrow" w:cs="Arial"/>
          <w:sz w:val="22"/>
          <w:szCs w:val="22"/>
        </w:rPr>
      </w:pPr>
    </w:p>
    <w:p w:rsidR="000E1F34" w:rsidRPr="00C328BE" w:rsidRDefault="000E1F34" w:rsidP="000E1F34">
      <w:pPr>
        <w:pStyle w:val="BodyText"/>
        <w:rPr>
          <w:rFonts w:ascii="Arial Narrow" w:hAnsi="Arial Narrow" w:cs="Arial"/>
          <w:sz w:val="22"/>
          <w:szCs w:val="22"/>
        </w:rPr>
      </w:pPr>
    </w:p>
    <w:p w:rsidR="000E1F34" w:rsidRPr="00C328BE" w:rsidRDefault="00F300AA" w:rsidP="000E1F34">
      <w:pPr>
        <w:pStyle w:val="Heading4"/>
        <w:rPr>
          <w:rFonts w:ascii="Arial Narrow" w:hAnsi="Arial Narrow"/>
        </w:rPr>
      </w:pPr>
      <w:r w:rsidRPr="00F300AA">
        <w:rPr>
          <w:rFonts w:ascii="Arial Narrow" w:hAnsi="Arial Narrow"/>
        </w:rPr>
        <w:t>Remanufactured GE 12in. OEC 9900 C- Arm</w:t>
      </w:r>
      <w:r w:rsidR="00126348" w:rsidRPr="00C328BE">
        <w:rPr>
          <w:rFonts w:ascii="Arial Narrow" w:hAnsi="Arial Narrow"/>
        </w:rPr>
        <w:t xml:space="preserve"> –</w:t>
      </w:r>
      <w:r w:rsidR="000671E8" w:rsidRPr="00C328BE">
        <w:rPr>
          <w:rFonts w:ascii="Arial Narrow" w:hAnsi="Arial Narrow"/>
        </w:rPr>
        <w:t xml:space="preserve"> </w:t>
      </w:r>
      <w:r w:rsidR="000E1F34" w:rsidRPr="00C328BE">
        <w:rPr>
          <w:rFonts w:ascii="Arial Narrow" w:hAnsi="Arial Narrow"/>
        </w:rPr>
        <w:t>Bid# 21</w:t>
      </w:r>
      <w:r w:rsidR="003518F5">
        <w:rPr>
          <w:rFonts w:ascii="Arial Narrow" w:hAnsi="Arial Narrow"/>
        </w:rPr>
        <w:t>8</w:t>
      </w:r>
      <w:r w:rsidR="000E1F34" w:rsidRPr="00C328BE">
        <w:rPr>
          <w:rFonts w:ascii="Arial Narrow" w:hAnsi="Arial Narrow"/>
        </w:rPr>
        <w:t>-</w:t>
      </w:r>
      <w:r>
        <w:rPr>
          <w:rFonts w:ascii="Arial Narrow" w:hAnsi="Arial Narrow"/>
        </w:rPr>
        <w:t>36</w:t>
      </w:r>
      <w:r w:rsidR="00E8255C">
        <w:rPr>
          <w:rFonts w:ascii="Arial Narrow" w:hAnsi="Arial Narrow"/>
        </w:rPr>
        <w:t xml:space="preserve"> </w:t>
      </w:r>
    </w:p>
    <w:p w:rsidR="000E1F34" w:rsidRPr="00C328BE" w:rsidRDefault="000E1F34" w:rsidP="000E1F34">
      <w:pPr>
        <w:rPr>
          <w:rFonts w:ascii="Arial Narrow" w:hAnsi="Arial Narrow"/>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rPr>
        <w:t xml:space="preserve">  </w:t>
      </w:r>
      <w:r w:rsidRPr="00C328BE">
        <w:rPr>
          <w:rFonts w:ascii="Arial Narrow" w:hAnsi="Arial Narrow"/>
          <w:b w:val="0"/>
        </w:rPr>
        <w:tab/>
      </w:r>
      <w:r w:rsidRPr="00C328BE">
        <w:rPr>
          <w:rFonts w:ascii="Arial Narrow" w:hAnsi="Arial Narrow" w:cs="Arial"/>
          <w:b w:val="0"/>
          <w:sz w:val="20"/>
        </w:rPr>
        <w:t>The undersigned certifies that to the best of his/her knowledge:</w:t>
      </w:r>
    </w:p>
    <w:p w:rsidR="000E1F34" w:rsidRPr="00C328BE" w:rsidRDefault="000E1F34" w:rsidP="000E1F34">
      <w:pPr>
        <w:pStyle w:val="BodyText2"/>
        <w:tabs>
          <w:tab w:val="left" w:pos="270"/>
          <w:tab w:val="left" w:pos="360"/>
        </w:tabs>
        <w:jc w:val="both"/>
        <w:rPr>
          <w:rFonts w:ascii="Arial Narrow" w:hAnsi="Arial Narrow"/>
          <w:b w:val="0"/>
          <w:sz w:val="20"/>
        </w:rPr>
      </w:pPr>
      <w:r w:rsidRPr="00C328BE">
        <w:rPr>
          <w:rFonts w:ascii="Arial Narrow" w:hAnsi="Arial Narrow"/>
          <w:b w:val="0"/>
          <w:sz w:val="20"/>
        </w:rPr>
        <w:tab/>
      </w:r>
    </w:p>
    <w:p w:rsidR="000E1F34" w:rsidRPr="00C328BE"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C328BE" w:rsidRDefault="000E1F34" w:rsidP="000E1F34">
      <w:pPr>
        <w:pStyle w:val="BodyText2"/>
        <w:tabs>
          <w:tab w:val="left" w:pos="270"/>
          <w:tab w:val="left" w:pos="360"/>
        </w:tabs>
        <w:ind w:left="648" w:hanging="792"/>
        <w:jc w:val="both"/>
        <w:rPr>
          <w:rFonts w:ascii="Arial Narrow" w:hAnsi="Arial Narrow"/>
          <w:b w:val="0"/>
          <w:sz w:val="20"/>
        </w:rPr>
      </w:pPr>
    </w:p>
    <w:p w:rsidR="000E1F34" w:rsidRPr="00C328BE"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sym w:font="Symbol" w:char="F09B"/>
      </w:r>
      <w:r w:rsidRPr="00C328BE">
        <w:rPr>
          <w:rFonts w:ascii="Arial Narrow" w:hAnsi="Arial Narrow"/>
          <w:b w:val="0"/>
          <w:sz w:val="20"/>
        </w:rPr>
        <w:t xml:space="preserve">  </w:t>
      </w:r>
      <w:r w:rsidRPr="00C328BE">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 w:val="left" w:pos="900"/>
        </w:tabs>
        <w:ind w:left="270"/>
        <w:jc w:val="both"/>
        <w:rPr>
          <w:rFonts w:ascii="Arial Narrow" w:hAnsi="Arial Narrow"/>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Name(s)</w:t>
      </w:r>
      <w:r w:rsidRPr="00C328BE">
        <w:rPr>
          <w:rFonts w:ascii="Arial Narrow" w:hAnsi="Arial Narrow"/>
          <w:b w:val="0"/>
          <w:sz w:val="20"/>
        </w:rPr>
        <w:t xml:space="preserve"> ____________________________________________________________________</w:t>
      </w: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tabs>
          <w:tab w:val="left" w:pos="270"/>
          <w:tab w:val="left" w:pos="360"/>
        </w:tabs>
        <w:ind w:left="27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C328BE" w:rsidRDefault="000E1F34" w:rsidP="000E1F34">
      <w:pPr>
        <w:pStyle w:val="BodyText2"/>
        <w:tabs>
          <w:tab w:val="left" w:pos="270"/>
        </w:tabs>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cs="Arial"/>
          <w:b w:val="0"/>
          <w:sz w:val="20"/>
        </w:rPr>
        <w:t xml:space="preserve">    Bidder declares the following legal status in submitting this proposal:</w:t>
      </w:r>
    </w:p>
    <w:p w:rsidR="000E1F34" w:rsidRPr="00C328BE" w:rsidRDefault="000E1F34" w:rsidP="000E1F34">
      <w:pPr>
        <w:pStyle w:val="BodyText"/>
        <w:tabs>
          <w:tab w:val="left" w:pos="270"/>
          <w:tab w:val="left" w:pos="540"/>
          <w:tab w:val="left" w:pos="720"/>
          <w:tab w:val="left" w:pos="90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partnership</w:t>
      </w:r>
    </w:p>
    <w:p w:rsidR="000E1F34" w:rsidRPr="00C328BE" w:rsidRDefault="000E1F34" w:rsidP="000E1F34">
      <w:pPr>
        <w:pStyle w:val="BodyText"/>
        <w:tabs>
          <w:tab w:val="left" w:pos="270"/>
        </w:tabs>
        <w:ind w:left="403" w:hanging="403"/>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 corporation organized and existing under the laws of the State of ______________________</w:t>
      </w:r>
    </w:p>
    <w:p w:rsidR="000E1F34" w:rsidRPr="00C328BE" w:rsidRDefault="000E1F34" w:rsidP="000E1F34">
      <w:pPr>
        <w:pStyle w:val="BodyText"/>
        <w:ind w:left="403" w:hanging="403"/>
        <w:jc w:val="both"/>
        <w:rPr>
          <w:rFonts w:ascii="Arial Narrow" w:hAnsi="Arial Narrow"/>
          <w:sz w:val="20"/>
        </w:rPr>
      </w:pPr>
    </w:p>
    <w:p w:rsidR="000E1F34" w:rsidRPr="00C328BE" w:rsidRDefault="000E1F34" w:rsidP="000E1F34">
      <w:pPr>
        <w:pStyle w:val="BodyText"/>
        <w:tabs>
          <w:tab w:val="left" w:pos="270"/>
          <w:tab w:val="left" w:pos="540"/>
          <w:tab w:val="left" w:pos="720"/>
        </w:tabs>
        <w:ind w:left="403" w:hanging="403"/>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An individual doing business as (DBA) _____________________________________________</w:t>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cs="Arial"/>
          <w:b w:val="0"/>
          <w:sz w:val="20"/>
        </w:rPr>
        <w:t xml:space="preserve">Bidder declares that company is at least 51% owned, controlled and actively managed by </w:t>
      </w:r>
    </w:p>
    <w:p w:rsidR="000E1F34" w:rsidRPr="00C328BE" w:rsidRDefault="000E1F34" w:rsidP="000E1F34">
      <w:pPr>
        <w:pStyle w:val="BodyText2"/>
        <w:tabs>
          <w:tab w:val="left" w:pos="270"/>
          <w:tab w:val="left" w:pos="360"/>
          <w:tab w:val="left" w:pos="540"/>
        </w:tabs>
        <w:jc w:val="both"/>
        <w:rPr>
          <w:rFonts w:ascii="Arial Narrow" w:hAnsi="Arial Narrow" w:cs="Arial"/>
          <w:b w:val="0"/>
          <w:sz w:val="20"/>
        </w:rPr>
      </w:pP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b w:val="0"/>
          <w:sz w:val="20"/>
        </w:rPr>
        <w:tab/>
      </w:r>
      <w:r w:rsidRPr="00C328BE">
        <w:rPr>
          <w:rFonts w:ascii="Arial Narrow" w:hAnsi="Arial Narrow" w:cs="Arial"/>
          <w:b w:val="0"/>
          <w:sz w:val="20"/>
        </w:rPr>
        <w:t>(check all that apply):</w:t>
      </w:r>
    </w:p>
    <w:p w:rsidR="000E1F34" w:rsidRPr="00C328BE" w:rsidRDefault="000E1F34" w:rsidP="000E1F34">
      <w:pPr>
        <w:pStyle w:val="BodyText"/>
        <w:tabs>
          <w:tab w:val="left" w:pos="270"/>
          <w:tab w:val="left" w:pos="603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African-American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Native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Woman/Women</w:t>
      </w:r>
    </w:p>
    <w:p w:rsidR="000E1F34" w:rsidRPr="00C328BE" w:rsidRDefault="000E1F34" w:rsidP="000E1F34">
      <w:pPr>
        <w:pStyle w:val="BodyText"/>
        <w:tabs>
          <w:tab w:val="left" w:pos="270"/>
          <w:tab w:val="left" w:pos="540"/>
          <w:tab w:val="left" w:pos="90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Asian American</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Multi-Racial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ADA Disabled Person(s)</w:t>
      </w:r>
      <w:r w:rsidRPr="00C328BE">
        <w:rPr>
          <w:rFonts w:ascii="Arial Narrow" w:hAnsi="Arial Narrow"/>
          <w:sz w:val="20"/>
        </w:rPr>
        <w:tab/>
        <w:t xml:space="preserve"> </w:t>
      </w:r>
    </w:p>
    <w:p w:rsidR="000E1F34" w:rsidRPr="00C328BE" w:rsidRDefault="000E1F34" w:rsidP="000E1F34">
      <w:pPr>
        <w:pStyle w:val="BodyText"/>
        <w:tabs>
          <w:tab w:val="left" w:pos="270"/>
          <w:tab w:val="left" w:pos="36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Hispanic American</w:t>
      </w:r>
      <w:r w:rsidRPr="00C328BE">
        <w:rPr>
          <w:rFonts w:ascii="Arial Narrow" w:hAnsi="Arial Narrow"/>
          <w:sz w:val="20"/>
        </w:rPr>
        <w:tab/>
      </w:r>
      <w:r w:rsidRPr="00C328BE">
        <w:rPr>
          <w:rFonts w:ascii="Arial Narrow" w:hAnsi="Arial Narrow"/>
          <w:sz w:val="20"/>
        </w:rPr>
        <w:sym w:font="Symbol" w:char="F09B"/>
      </w:r>
      <w:r w:rsidRPr="00C328BE">
        <w:rPr>
          <w:rFonts w:ascii="Arial Narrow" w:hAnsi="Arial Narrow"/>
          <w:sz w:val="20"/>
        </w:rPr>
        <w:t xml:space="preserve">   Veteran Owned</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2"/>
        <w:tabs>
          <w:tab w:val="left" w:pos="270"/>
        </w:tabs>
        <w:ind w:left="-90"/>
        <w:jc w:val="both"/>
        <w:rPr>
          <w:rFonts w:ascii="Arial Narrow" w:hAnsi="Arial Narrow"/>
          <w:b w:val="0"/>
          <w:sz w:val="20"/>
        </w:rPr>
      </w:pPr>
    </w:p>
    <w:p w:rsidR="000E1F34" w:rsidRPr="00C328BE" w:rsidRDefault="000E1F34" w:rsidP="000E1F34">
      <w:pPr>
        <w:pStyle w:val="BodyText2"/>
        <w:numPr>
          <w:ilvl w:val="0"/>
          <w:numId w:val="5"/>
        </w:numPr>
        <w:tabs>
          <w:tab w:val="left" w:pos="270"/>
          <w:tab w:val="left" w:pos="540"/>
        </w:tabs>
        <w:jc w:val="both"/>
        <w:rPr>
          <w:rFonts w:ascii="Arial Narrow" w:hAnsi="Arial Narrow" w:cs="Arial"/>
          <w:b w:val="0"/>
          <w:sz w:val="20"/>
        </w:rPr>
      </w:pPr>
      <w:r w:rsidRPr="00C328BE">
        <w:rPr>
          <w:rFonts w:ascii="Arial Narrow" w:hAnsi="Arial Narrow"/>
          <w:b w:val="0"/>
          <w:sz w:val="20"/>
        </w:rPr>
        <w:t xml:space="preserve">  </w:t>
      </w:r>
      <w:r w:rsidRPr="00C328BE">
        <w:rPr>
          <w:rFonts w:ascii="Arial Narrow" w:hAnsi="Arial Narrow"/>
          <w:b w:val="0"/>
          <w:sz w:val="20"/>
        </w:rPr>
        <w:tab/>
      </w:r>
      <w:r w:rsidRPr="00C328BE">
        <w:rPr>
          <w:rFonts w:ascii="Arial Narrow" w:hAnsi="Arial Narrow" w:cs="Arial"/>
          <w:b w:val="0"/>
          <w:sz w:val="20"/>
        </w:rPr>
        <w:t>Bidder acknowledges receipt of the following addenda:</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s>
        <w:jc w:val="both"/>
        <w:rPr>
          <w:rFonts w:ascii="Arial Narrow" w:hAnsi="Arial Narrow"/>
          <w:sz w:val="20"/>
        </w:rPr>
      </w:pPr>
    </w:p>
    <w:p w:rsidR="000E1F34" w:rsidRPr="00C328BE" w:rsidRDefault="000E1F34" w:rsidP="000E1F34">
      <w:pPr>
        <w:pStyle w:val="BodyText"/>
        <w:tabs>
          <w:tab w:val="left" w:pos="270"/>
          <w:tab w:val="left" w:pos="54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t>Addendum No. ____________________    Dated ____________________</w:t>
      </w:r>
    </w:p>
    <w:p w:rsidR="000E1F34" w:rsidRPr="00C328BE"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C328BE" w:rsidRDefault="00C328BE" w:rsidP="000E1F34">
      <w:pPr>
        <w:pStyle w:val="BodyText"/>
        <w:tabs>
          <w:tab w:val="left" w:pos="270"/>
          <w:tab w:val="left" w:pos="540"/>
        </w:tabs>
        <w:jc w:val="both"/>
        <w:rPr>
          <w:rFonts w:ascii="Arial Narrow" w:hAnsi="Arial Narrow"/>
          <w:sz w:val="20"/>
        </w:rPr>
      </w:pPr>
    </w:p>
    <w:p w:rsidR="000E1F34" w:rsidRPr="00C328BE" w:rsidRDefault="000E1F34" w:rsidP="000E1F34">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cs="Arial"/>
          <w:sz w:val="20"/>
        </w:rPr>
        <w:lastRenderedPageBreak/>
        <w:t xml:space="preserve">    BASE PROPOSAL SUM:</w:t>
      </w:r>
      <w:r w:rsidRPr="00C328BE">
        <w:rPr>
          <w:rFonts w:ascii="Arial Narrow" w:hAnsi="Arial Narrow" w:cs="Arial"/>
          <w:b w:val="0"/>
          <w:sz w:val="20"/>
        </w:rPr>
        <w:t xml:space="preserve">  ____________________________________________dollars </w:t>
      </w:r>
    </w:p>
    <w:p w:rsidR="000E1F34" w:rsidRPr="00C328BE" w:rsidRDefault="00D25B6B" w:rsidP="000E1F34">
      <w:pPr>
        <w:pStyle w:val="BodyText"/>
        <w:tabs>
          <w:tab w:val="left" w:pos="270"/>
        </w:tabs>
        <w:jc w:val="both"/>
        <w:rPr>
          <w:rFonts w:ascii="Arial Narrow" w:hAnsi="Arial Narrow"/>
          <w:sz w:val="20"/>
        </w:rPr>
      </w:pPr>
      <w:r w:rsidRPr="00C328BE">
        <w:rPr>
          <w:rFonts w:ascii="Arial Narrow" w:hAnsi="Arial Narrow"/>
          <w:sz w:val="20"/>
        </w:rPr>
        <w:t xml:space="preserve">         </w:t>
      </w:r>
      <w:r w:rsidR="000671E8" w:rsidRPr="00C328BE">
        <w:rPr>
          <w:rFonts w:ascii="Arial Narrow" w:hAnsi="Arial Narrow"/>
          <w:sz w:val="20"/>
        </w:rPr>
        <w:t xml:space="preserve">Total </w:t>
      </w:r>
      <w:r w:rsidR="00146297">
        <w:rPr>
          <w:rFonts w:ascii="Arial Narrow" w:hAnsi="Arial Narrow"/>
          <w:sz w:val="20"/>
        </w:rPr>
        <w:t>C</w:t>
      </w:r>
      <w:r w:rsidRPr="00C328BE">
        <w:rPr>
          <w:rFonts w:ascii="Arial Narrow" w:hAnsi="Arial Narrow"/>
          <w:sz w:val="20"/>
        </w:rPr>
        <w:t xml:space="preserve">ost </w:t>
      </w:r>
      <w:r w:rsidR="00753BE7">
        <w:rPr>
          <w:rFonts w:ascii="Arial Narrow" w:hAnsi="Arial Narrow"/>
          <w:sz w:val="20"/>
        </w:rPr>
        <w:t>f</w:t>
      </w:r>
      <w:r w:rsidR="003A3BED" w:rsidRPr="00C328BE">
        <w:rPr>
          <w:rFonts w:ascii="Arial Narrow" w:hAnsi="Arial Narrow"/>
          <w:sz w:val="20"/>
        </w:rPr>
        <w:t xml:space="preserve">or </w:t>
      </w:r>
      <w:r w:rsidR="00E90FEC">
        <w:rPr>
          <w:rFonts w:ascii="Arial Narrow" w:hAnsi="Arial Narrow"/>
          <w:sz w:val="20"/>
        </w:rPr>
        <w:t xml:space="preserve">Remanufactured C-Arm </w:t>
      </w:r>
      <w:r w:rsidR="00326F77">
        <w:rPr>
          <w:rFonts w:ascii="Arial Narrow" w:hAnsi="Arial Narrow"/>
          <w:sz w:val="20"/>
        </w:rPr>
        <w:t>per</w:t>
      </w:r>
      <w:r w:rsidR="00E90FEC">
        <w:rPr>
          <w:rFonts w:ascii="Arial Narrow" w:hAnsi="Arial Narrow"/>
          <w:sz w:val="20"/>
        </w:rPr>
        <w:t xml:space="preserve"> </w:t>
      </w:r>
      <w:r w:rsidR="00326F77">
        <w:rPr>
          <w:rFonts w:ascii="Arial Narrow" w:hAnsi="Arial Narrow"/>
          <w:sz w:val="20"/>
        </w:rPr>
        <w:t xml:space="preserve">All above Equipment </w:t>
      </w:r>
      <w:r w:rsidR="00E90FEC">
        <w:rPr>
          <w:rFonts w:ascii="Arial Narrow" w:hAnsi="Arial Narrow"/>
          <w:sz w:val="20"/>
        </w:rPr>
        <w:t>Specifications</w:t>
      </w:r>
    </w:p>
    <w:p w:rsidR="00D25B6B" w:rsidRPr="00C328BE" w:rsidRDefault="000E1F34"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ab/>
      </w:r>
      <w:r w:rsidRPr="00C328BE">
        <w:rPr>
          <w:rFonts w:ascii="Arial Narrow" w:hAnsi="Arial Narrow"/>
          <w:sz w:val="20"/>
        </w:rPr>
        <w:tab/>
      </w:r>
    </w:p>
    <w:p w:rsidR="000E1F34" w:rsidRDefault="00D25B6B" w:rsidP="000E1F34">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w:t>
      </w:r>
      <w:r w:rsidR="000E1F34" w:rsidRPr="00C328BE">
        <w:rPr>
          <w:rFonts w:ascii="Arial Narrow" w:hAnsi="Arial Narrow"/>
          <w:sz w:val="20"/>
        </w:rPr>
        <w:t>($_______________________________)</w:t>
      </w:r>
    </w:p>
    <w:p w:rsidR="00E2122D" w:rsidRDefault="00E2122D" w:rsidP="000E1F34">
      <w:pPr>
        <w:pStyle w:val="BodyText"/>
        <w:tabs>
          <w:tab w:val="left" w:pos="270"/>
          <w:tab w:val="left" w:pos="540"/>
          <w:tab w:val="left" w:pos="630"/>
          <w:tab w:val="left" w:pos="2790"/>
        </w:tabs>
        <w:jc w:val="both"/>
        <w:rPr>
          <w:rFonts w:ascii="Arial Narrow" w:hAnsi="Arial Narrow"/>
          <w:sz w:val="20"/>
        </w:rPr>
      </w:pPr>
    </w:p>
    <w:p w:rsidR="00644BEA" w:rsidRPr="00C328BE" w:rsidRDefault="00644BEA" w:rsidP="000E1F34">
      <w:pPr>
        <w:pStyle w:val="BodyText"/>
        <w:tabs>
          <w:tab w:val="left" w:pos="270"/>
          <w:tab w:val="left" w:pos="540"/>
          <w:tab w:val="left" w:pos="630"/>
          <w:tab w:val="left" w:pos="2790"/>
        </w:tabs>
        <w:jc w:val="both"/>
        <w:rPr>
          <w:rFonts w:ascii="Arial Narrow" w:hAnsi="Arial Narrow"/>
          <w:sz w:val="20"/>
        </w:rPr>
      </w:pPr>
    </w:p>
    <w:p w:rsidR="00644BEA" w:rsidRPr="00C328BE" w:rsidRDefault="000E1F34" w:rsidP="00644BEA">
      <w:pPr>
        <w:pStyle w:val="BodyText2"/>
        <w:numPr>
          <w:ilvl w:val="0"/>
          <w:numId w:val="5"/>
        </w:numPr>
        <w:tabs>
          <w:tab w:val="left" w:pos="270"/>
          <w:tab w:val="left" w:pos="540"/>
        </w:tabs>
        <w:rPr>
          <w:rFonts w:ascii="Arial Narrow" w:hAnsi="Arial Narrow" w:cs="Arial"/>
          <w:b w:val="0"/>
          <w:sz w:val="20"/>
        </w:rPr>
      </w:pPr>
      <w:r w:rsidRPr="00C328BE">
        <w:rPr>
          <w:rFonts w:ascii="Arial Narrow" w:hAnsi="Arial Narrow"/>
          <w:sz w:val="20"/>
        </w:rPr>
        <w:t xml:space="preserve">   </w:t>
      </w:r>
      <w:r w:rsidR="00644BEA" w:rsidRPr="00C328BE">
        <w:rPr>
          <w:rFonts w:ascii="Arial Narrow" w:hAnsi="Arial Narrow" w:cs="Arial"/>
          <w:sz w:val="20"/>
        </w:rPr>
        <w:t xml:space="preserve">   </w:t>
      </w:r>
      <w:r w:rsidR="00326F77">
        <w:rPr>
          <w:rFonts w:ascii="Arial Narrow" w:hAnsi="Arial Narrow" w:cs="Arial"/>
          <w:sz w:val="20"/>
        </w:rPr>
        <w:t xml:space="preserve">Cost for Optional </w:t>
      </w:r>
      <w:r w:rsidR="0005142B">
        <w:rPr>
          <w:rFonts w:ascii="Arial Narrow" w:hAnsi="Arial Narrow" w:cs="Arial"/>
          <w:sz w:val="20"/>
        </w:rPr>
        <w:t>Annual</w:t>
      </w:r>
      <w:r w:rsidR="00E90FEC">
        <w:rPr>
          <w:rFonts w:ascii="Arial Narrow" w:hAnsi="Arial Narrow" w:cs="Arial"/>
          <w:sz w:val="20"/>
        </w:rPr>
        <w:t xml:space="preserve"> Service &amp; Maintenance</w:t>
      </w:r>
      <w:r w:rsidR="00326F77">
        <w:rPr>
          <w:rFonts w:ascii="Arial Narrow" w:hAnsi="Arial Narrow" w:cs="Arial"/>
          <w:sz w:val="20"/>
        </w:rPr>
        <w:t xml:space="preserve"> Contract </w:t>
      </w:r>
      <w:r w:rsidR="00644BEA" w:rsidRPr="00C328BE">
        <w:rPr>
          <w:rFonts w:ascii="Arial Narrow" w:hAnsi="Arial Narrow" w:cs="Arial"/>
          <w:b w:val="0"/>
          <w:sz w:val="20"/>
        </w:rPr>
        <w:t xml:space="preserve">__________________________________________dollars </w:t>
      </w:r>
    </w:p>
    <w:p w:rsidR="00644BEA" w:rsidRPr="00C328BE" w:rsidRDefault="00644BEA" w:rsidP="00326F77">
      <w:pPr>
        <w:pStyle w:val="BodyText"/>
        <w:tabs>
          <w:tab w:val="left" w:pos="270"/>
        </w:tabs>
        <w:jc w:val="both"/>
        <w:rPr>
          <w:rFonts w:ascii="Arial Narrow" w:hAnsi="Arial Narrow"/>
          <w:sz w:val="20"/>
        </w:rPr>
      </w:pPr>
      <w:r w:rsidRPr="00C328BE">
        <w:rPr>
          <w:rFonts w:ascii="Arial Narrow" w:hAnsi="Arial Narrow"/>
          <w:sz w:val="20"/>
        </w:rPr>
        <w:t xml:space="preserve">         </w:t>
      </w:r>
      <w:r w:rsidRPr="00C328BE">
        <w:rPr>
          <w:rFonts w:ascii="Arial Narrow" w:hAnsi="Arial Narrow"/>
          <w:sz w:val="20"/>
        </w:rPr>
        <w:tab/>
      </w:r>
      <w:r w:rsidRPr="00C328BE">
        <w:rPr>
          <w:rFonts w:ascii="Arial Narrow" w:hAnsi="Arial Narrow"/>
          <w:sz w:val="20"/>
        </w:rPr>
        <w:tab/>
      </w:r>
    </w:p>
    <w:p w:rsidR="00644BEA" w:rsidRDefault="00644BEA" w:rsidP="00644BEA">
      <w:pPr>
        <w:pStyle w:val="BodyText"/>
        <w:tabs>
          <w:tab w:val="left" w:pos="270"/>
          <w:tab w:val="left" w:pos="540"/>
          <w:tab w:val="left" w:pos="630"/>
          <w:tab w:val="left" w:pos="2790"/>
        </w:tabs>
        <w:jc w:val="both"/>
        <w:rPr>
          <w:rFonts w:ascii="Arial Narrow" w:hAnsi="Arial Narrow"/>
          <w:sz w:val="20"/>
        </w:rPr>
      </w:pPr>
      <w:r w:rsidRPr="00C328BE">
        <w:rPr>
          <w:rFonts w:ascii="Arial Narrow" w:hAnsi="Arial Narrow"/>
          <w:sz w:val="20"/>
        </w:rPr>
        <w:t xml:space="preserve">         ($_______________________________)</w:t>
      </w:r>
    </w:p>
    <w:p w:rsidR="00644BEA" w:rsidRPr="00563AA3" w:rsidRDefault="00644BEA" w:rsidP="00644BEA">
      <w:pPr>
        <w:pStyle w:val="BodyText"/>
        <w:tabs>
          <w:tab w:val="left" w:pos="270"/>
          <w:tab w:val="left" w:pos="540"/>
          <w:tab w:val="left" w:pos="630"/>
          <w:tab w:val="left" w:pos="2790"/>
        </w:tabs>
        <w:jc w:val="both"/>
        <w:rPr>
          <w:rFonts w:ascii="Arial Narrow" w:hAnsi="Arial Narrow"/>
          <w:sz w:val="20"/>
        </w:rPr>
      </w:pPr>
    </w:p>
    <w:p w:rsidR="00563AA3" w:rsidRPr="00563AA3" w:rsidRDefault="00E2122D" w:rsidP="00002E49">
      <w:pPr>
        <w:pStyle w:val="BodyText"/>
        <w:tabs>
          <w:tab w:val="left" w:pos="270"/>
          <w:tab w:val="left" w:pos="540"/>
          <w:tab w:val="left" w:pos="630"/>
          <w:tab w:val="left" w:pos="2790"/>
        </w:tabs>
        <w:ind w:left="360"/>
        <w:rPr>
          <w:rFonts w:ascii="Arial Narrow" w:hAnsi="Arial Narrow"/>
          <w:sz w:val="20"/>
        </w:rPr>
      </w:pPr>
      <w:r w:rsidRPr="00563AA3">
        <w:rPr>
          <w:rFonts w:ascii="Arial Narrow" w:hAnsi="Arial Narrow"/>
          <w:sz w:val="20"/>
        </w:rPr>
        <w:t>Equipment</w:t>
      </w:r>
      <w:r w:rsidR="00563AA3" w:rsidRPr="00563AA3">
        <w:rPr>
          <w:rFonts w:ascii="Arial Narrow" w:hAnsi="Arial Narrow"/>
          <w:sz w:val="20"/>
        </w:rPr>
        <w:t xml:space="preserve"> </w:t>
      </w:r>
      <w:r w:rsidRPr="00563AA3">
        <w:rPr>
          <w:rFonts w:ascii="Arial Narrow" w:hAnsi="Arial Narrow"/>
          <w:sz w:val="20"/>
        </w:rPr>
        <w:t>has gone through remanufacturing processes and meets remanufacturing requirements</w:t>
      </w:r>
      <w:r w:rsidR="00563AA3" w:rsidRPr="00563AA3">
        <w:rPr>
          <w:rFonts w:ascii="Arial Narrow" w:hAnsi="Arial Narrow"/>
          <w:sz w:val="20"/>
        </w:rPr>
        <w:t xml:space="preserve">, </w:t>
      </w:r>
      <w:r w:rsidRPr="00563AA3">
        <w:rPr>
          <w:rFonts w:ascii="Arial Narrow" w:hAnsi="Arial Narrow"/>
          <w:sz w:val="20"/>
        </w:rPr>
        <w:t>standards</w:t>
      </w:r>
      <w:r w:rsidR="00563AA3" w:rsidRPr="00563AA3">
        <w:rPr>
          <w:rFonts w:ascii="Arial Narrow" w:hAnsi="Arial Narrow"/>
          <w:sz w:val="20"/>
        </w:rPr>
        <w:t xml:space="preserve"> and </w:t>
      </w:r>
      <w:r w:rsidR="00563AA3">
        <w:rPr>
          <w:rFonts w:ascii="Arial Narrow" w:hAnsi="Arial Narrow"/>
          <w:sz w:val="20"/>
        </w:rPr>
        <w:t xml:space="preserve">     </w:t>
      </w:r>
      <w:r w:rsidR="00563AA3" w:rsidRPr="00563AA3">
        <w:rPr>
          <w:rFonts w:ascii="Arial Narrow" w:hAnsi="Arial Narrow"/>
          <w:sz w:val="20"/>
        </w:rPr>
        <w:t>specifications</w:t>
      </w:r>
      <w:r w:rsidRPr="00563AA3">
        <w:rPr>
          <w:rFonts w:ascii="Arial Narrow" w:hAnsi="Arial Narrow"/>
          <w:sz w:val="20"/>
        </w:rPr>
        <w:t xml:space="preserve">: </w:t>
      </w:r>
    </w:p>
    <w:p w:rsidR="00563AA3" w:rsidRDefault="00563AA3" w:rsidP="00563AA3">
      <w:pPr>
        <w:pStyle w:val="BodyText"/>
        <w:tabs>
          <w:tab w:val="left" w:pos="270"/>
          <w:tab w:val="left" w:pos="540"/>
          <w:tab w:val="left" w:pos="630"/>
          <w:tab w:val="left" w:pos="2790"/>
        </w:tabs>
        <w:jc w:val="both"/>
        <w:rPr>
          <w:rFonts w:ascii="Arial Narrow" w:hAnsi="Arial Narrow" w:cs="Arial"/>
          <w:sz w:val="20"/>
        </w:rPr>
      </w:pPr>
    </w:p>
    <w:p w:rsidR="00E2122D" w:rsidRDefault="00E2122D" w:rsidP="00563AA3">
      <w:pPr>
        <w:pStyle w:val="BodyText"/>
        <w:tabs>
          <w:tab w:val="left" w:pos="270"/>
          <w:tab w:val="left" w:pos="540"/>
          <w:tab w:val="left" w:pos="630"/>
          <w:tab w:val="left" w:pos="2790"/>
        </w:tabs>
        <w:jc w:val="both"/>
        <w:rPr>
          <w:rFonts w:ascii="Arial Narrow" w:hAnsi="Arial Narrow" w:cs="Arial"/>
          <w:b/>
          <w:sz w:val="20"/>
        </w:rPr>
      </w:pPr>
      <w:r>
        <w:rPr>
          <w:rFonts w:ascii="Arial Narrow" w:hAnsi="Arial Narrow" w:cs="Arial"/>
          <w:b/>
          <w:sz w:val="20"/>
        </w:rPr>
        <w:t xml:space="preserve">       Signature _______________________________________Initial ________</w:t>
      </w:r>
    </w:p>
    <w:p w:rsidR="00E2122D" w:rsidRDefault="00E2122D" w:rsidP="00E2122D">
      <w:pPr>
        <w:pStyle w:val="BodyText2"/>
        <w:tabs>
          <w:tab w:val="left" w:pos="270"/>
          <w:tab w:val="left" w:pos="540"/>
        </w:tabs>
        <w:jc w:val="both"/>
        <w:rPr>
          <w:rFonts w:ascii="Arial Narrow" w:hAnsi="Arial Narrow" w:cs="Arial"/>
          <w:b w:val="0"/>
          <w:sz w:val="20"/>
        </w:rPr>
      </w:pPr>
    </w:p>
    <w:p w:rsidR="00E2122D" w:rsidRDefault="00E2122D" w:rsidP="00E2122D">
      <w:pPr>
        <w:pStyle w:val="BodyText2"/>
        <w:tabs>
          <w:tab w:val="left" w:pos="270"/>
          <w:tab w:val="left" w:pos="540"/>
        </w:tabs>
        <w:jc w:val="both"/>
        <w:rPr>
          <w:rFonts w:ascii="Arial Narrow" w:hAnsi="Arial Narrow" w:cs="Arial"/>
          <w:b w:val="0"/>
          <w:sz w:val="20"/>
        </w:rPr>
      </w:pPr>
    </w:p>
    <w:p w:rsidR="000E1F34" w:rsidRPr="00326F77"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326F77">
        <w:rPr>
          <w:rFonts w:ascii="Arial Narrow" w:hAnsi="Arial Narrow" w:cs="Arial"/>
          <w:b w:val="0"/>
          <w:sz w:val="20"/>
        </w:rPr>
        <w:t xml:space="preserve">     </w:t>
      </w:r>
      <w:r w:rsidR="000E1F34" w:rsidRPr="00326F77">
        <w:rPr>
          <w:rFonts w:ascii="Arial Narrow" w:hAnsi="Arial Narrow" w:cs="Arial"/>
          <w:b w:val="0"/>
          <w:sz w:val="20"/>
        </w:rPr>
        <w:t xml:space="preserve">The undersigned proposes to furnish equipment </w:t>
      </w:r>
      <w:r w:rsidRPr="00326F77">
        <w:rPr>
          <w:rFonts w:ascii="Arial Narrow" w:hAnsi="Arial Narrow" w:cs="Arial"/>
          <w:b w:val="0"/>
          <w:sz w:val="20"/>
        </w:rPr>
        <w:t xml:space="preserve">per bid specifications </w:t>
      </w:r>
      <w:r w:rsidR="000E1F34" w:rsidRPr="00326F77">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326F77" w:rsidRDefault="000E1F34" w:rsidP="000E1F34">
      <w:pPr>
        <w:pStyle w:val="BodyText"/>
        <w:tabs>
          <w:tab w:val="left" w:pos="360"/>
        </w:tabs>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ind w:firstLine="562"/>
        <w:jc w:val="both"/>
        <w:outlineLvl w:val="0"/>
        <w:rPr>
          <w:rFonts w:ascii="Arial Narrow" w:hAnsi="Arial Narrow"/>
          <w:sz w:val="20"/>
        </w:rPr>
      </w:pPr>
      <w:r w:rsidRPr="00C328BE">
        <w:rPr>
          <w:rFonts w:ascii="Arial Narrow" w:hAnsi="Arial Narrow"/>
          <w:sz w:val="20"/>
        </w:rPr>
        <w:t xml:space="preserve">Company Name                                                            </w:t>
      </w:r>
      <w:r w:rsidRPr="00C328BE">
        <w:rPr>
          <w:rFonts w:ascii="Arial Narrow" w:hAnsi="Arial Narrow"/>
          <w:sz w:val="20"/>
        </w:rPr>
        <w:tab/>
      </w:r>
      <w:r w:rsidRPr="00C328BE">
        <w:rPr>
          <w:rFonts w:ascii="Arial Narrow" w:hAnsi="Arial Narrow"/>
          <w:sz w:val="20"/>
        </w:rPr>
        <w:tab/>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ind w:firstLine="562"/>
        <w:jc w:val="both"/>
        <w:rPr>
          <w:rFonts w:ascii="Arial Narrow" w:hAnsi="Arial Narrow"/>
          <w:sz w:val="20"/>
        </w:rPr>
      </w:pPr>
      <w:r w:rsidRPr="00C328BE">
        <w:rPr>
          <w:rFonts w:ascii="Arial Narrow" w:hAnsi="Arial Narrow"/>
          <w:sz w:val="20"/>
        </w:rPr>
        <w:t>_______________________________________________________________________________</w:t>
      </w:r>
    </w:p>
    <w:p w:rsidR="000E1F34" w:rsidRPr="00C328BE" w:rsidRDefault="000E1F34" w:rsidP="000E1F34">
      <w:pPr>
        <w:pStyle w:val="BodyText"/>
        <w:tabs>
          <w:tab w:val="left" w:pos="540"/>
          <w:tab w:val="left" w:pos="2970"/>
        </w:tabs>
        <w:jc w:val="both"/>
        <w:rPr>
          <w:rFonts w:ascii="Arial Narrow" w:hAnsi="Arial Narrow"/>
          <w:sz w:val="20"/>
        </w:rPr>
      </w:pPr>
      <w:r w:rsidRPr="00C328BE">
        <w:rPr>
          <w:rFonts w:ascii="Arial Narrow" w:hAnsi="Arial Narrow"/>
          <w:sz w:val="20"/>
        </w:rPr>
        <w:tab/>
        <w:t xml:space="preserve">Address                                 </w:t>
      </w:r>
      <w:r w:rsidRPr="00C328BE">
        <w:rPr>
          <w:rFonts w:ascii="Arial Narrow" w:hAnsi="Arial Narrow"/>
          <w:sz w:val="20"/>
        </w:rPr>
        <w:tab/>
      </w:r>
      <w:r w:rsidRPr="00C328BE">
        <w:rPr>
          <w:rFonts w:ascii="Arial Narrow" w:hAnsi="Arial Narrow"/>
          <w:sz w:val="20"/>
        </w:rPr>
        <w:tab/>
      </w:r>
      <w:r w:rsidRPr="00C328BE">
        <w:rPr>
          <w:rFonts w:ascii="Arial Narrow" w:hAnsi="Arial Narrow"/>
          <w:sz w:val="20"/>
        </w:rPr>
        <w:tab/>
        <w:t xml:space="preserve">       City/State/Zip Code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Tax Identification No.       </w:t>
      </w:r>
      <w:r w:rsidRPr="00C328BE">
        <w:rPr>
          <w:rFonts w:ascii="Arial Narrow" w:hAnsi="Arial Narrow"/>
          <w:sz w:val="20"/>
        </w:rPr>
        <w:tab/>
      </w:r>
      <w:r w:rsidRPr="00C328BE">
        <w:rPr>
          <w:rFonts w:ascii="Arial Narrow" w:hAnsi="Arial Narrow"/>
          <w:sz w:val="20"/>
        </w:rPr>
        <w:tab/>
        <w:t xml:space="preserve">       Date</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360"/>
          <w:tab w:val="left" w:pos="540"/>
        </w:tabs>
        <w:jc w:val="both"/>
        <w:rPr>
          <w:rFonts w:ascii="Arial Narrow" w:hAnsi="Arial Narrow"/>
          <w:sz w:val="20"/>
        </w:rPr>
      </w:pPr>
      <w:r w:rsidRPr="00C328BE">
        <w:rPr>
          <w:rFonts w:ascii="Arial Narrow" w:hAnsi="Arial Narrow"/>
          <w:sz w:val="20"/>
        </w:rPr>
        <w:t>VIII.</w:t>
      </w:r>
      <w:r w:rsidRPr="00C328BE">
        <w:rPr>
          <w:rFonts w:ascii="Arial Narrow" w:hAnsi="Arial Narrow"/>
          <w:sz w:val="20"/>
        </w:rPr>
        <w:tab/>
      </w:r>
      <w:r w:rsidRPr="00C328BE">
        <w:rPr>
          <w:rFonts w:ascii="Arial Narrow" w:hAnsi="Arial Narrow"/>
          <w:sz w:val="20"/>
        </w:rPr>
        <w:tab/>
      </w:r>
      <w:r w:rsidRPr="00C328BE">
        <w:rPr>
          <w:rFonts w:ascii="Arial Narrow" w:hAnsi="Arial Narrow"/>
          <w:b/>
          <w:sz w:val="20"/>
        </w:rPr>
        <w:t>ACCEPTANCE:</w:t>
      </w:r>
      <w:r w:rsidRPr="00C328BE">
        <w:rPr>
          <w:rFonts w:ascii="Arial Narrow" w:hAnsi="Arial Narrow"/>
          <w:sz w:val="20"/>
        </w:rPr>
        <w:t xml:space="preserve">  This proposal is accepted by Grand Valley State University</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 xml:space="preserve">Authorized Agent Signature                                            Name &amp; Title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__________________________________________    ___________________________________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Witness Signature                                                           Name</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_________________________    _________________________    _________________________</w:t>
      </w:r>
    </w:p>
    <w:p w:rsidR="000E1F34" w:rsidRPr="00C328BE" w:rsidRDefault="000E1F34" w:rsidP="000E1F34">
      <w:pPr>
        <w:pStyle w:val="BodyText"/>
        <w:tabs>
          <w:tab w:val="left" w:pos="540"/>
        </w:tabs>
        <w:jc w:val="both"/>
        <w:rPr>
          <w:rFonts w:ascii="Arial Narrow" w:hAnsi="Arial Narrow"/>
          <w:sz w:val="20"/>
        </w:rPr>
      </w:pPr>
      <w:r w:rsidRPr="00C328BE">
        <w:rPr>
          <w:rFonts w:ascii="Arial Narrow" w:hAnsi="Arial Narrow"/>
          <w:sz w:val="20"/>
        </w:rPr>
        <w:tab/>
        <w:t>Office Phone No.</w:t>
      </w:r>
      <w:r w:rsidRPr="00C328BE">
        <w:rPr>
          <w:rFonts w:ascii="Arial Narrow" w:hAnsi="Arial Narrow"/>
          <w:sz w:val="20"/>
        </w:rPr>
        <w:tab/>
        <w:t xml:space="preserve">                         Cellular Phone No.                        Fax No. </w:t>
      </w:r>
    </w:p>
    <w:p w:rsidR="000E1F34" w:rsidRPr="00C328BE" w:rsidRDefault="000E1F34" w:rsidP="000E1F34">
      <w:pPr>
        <w:pStyle w:val="BodyText"/>
        <w:jc w:val="both"/>
        <w:rPr>
          <w:rFonts w:ascii="Arial Narrow" w:hAnsi="Arial Narrow"/>
          <w:sz w:val="20"/>
        </w:rPr>
      </w:pPr>
    </w:p>
    <w:p w:rsidR="000E1F34" w:rsidRPr="00C328BE" w:rsidRDefault="000E1F34" w:rsidP="000E1F34">
      <w:pPr>
        <w:pStyle w:val="BodyText"/>
        <w:tabs>
          <w:tab w:val="left" w:pos="540"/>
          <w:tab w:val="left" w:pos="5220"/>
        </w:tabs>
        <w:jc w:val="both"/>
        <w:rPr>
          <w:rFonts w:ascii="Arial Narrow" w:hAnsi="Arial Narrow"/>
          <w:sz w:val="20"/>
        </w:rPr>
      </w:pPr>
      <w:r w:rsidRPr="00C328BE">
        <w:rPr>
          <w:rFonts w:ascii="Arial Narrow" w:hAnsi="Arial Narrow"/>
          <w:sz w:val="20"/>
        </w:rPr>
        <w:tab/>
        <w:t>______</w:t>
      </w:r>
      <w:r w:rsidRPr="00C328BE">
        <w:rPr>
          <w:rFonts w:ascii="Arial Narrow" w:hAnsi="Arial Narrow"/>
          <w:sz w:val="20"/>
          <w:u w:val="single"/>
        </w:rPr>
        <w:t>38-1684280</w:t>
      </w:r>
      <w:r w:rsidRPr="00C328BE">
        <w:rPr>
          <w:rFonts w:ascii="Arial Narrow" w:hAnsi="Arial Narrow"/>
          <w:sz w:val="20"/>
        </w:rPr>
        <w:t>__________________________    ___________________________________</w:t>
      </w:r>
    </w:p>
    <w:p w:rsidR="000E1F34" w:rsidRPr="00C328BE" w:rsidRDefault="000E1F34" w:rsidP="000E1F34">
      <w:pPr>
        <w:pStyle w:val="BodyText"/>
        <w:tabs>
          <w:tab w:val="left" w:pos="540"/>
          <w:tab w:val="left" w:pos="4590"/>
        </w:tabs>
        <w:jc w:val="both"/>
        <w:rPr>
          <w:rFonts w:ascii="Arial Narrow" w:hAnsi="Arial Narrow"/>
          <w:sz w:val="20"/>
        </w:rPr>
      </w:pPr>
      <w:r w:rsidRPr="00C328BE">
        <w:rPr>
          <w:rFonts w:ascii="Arial Narrow" w:hAnsi="Arial Narrow"/>
          <w:sz w:val="20"/>
        </w:rPr>
        <w:tab/>
        <w:t xml:space="preserve">GVSU Tax Identification No.       </w:t>
      </w:r>
      <w:r w:rsidRPr="00C328BE">
        <w:rPr>
          <w:rFonts w:ascii="Arial Narrow" w:hAnsi="Arial Narrow"/>
          <w:sz w:val="20"/>
        </w:rPr>
        <w:tab/>
      </w:r>
      <w:r w:rsidRPr="00C328BE">
        <w:rPr>
          <w:rFonts w:ascii="Arial Narrow" w:hAnsi="Arial Narrow"/>
          <w:sz w:val="20"/>
        </w:rPr>
        <w:tab/>
        <w:t xml:space="preserve">       Date</w:t>
      </w:r>
    </w:p>
    <w:p w:rsidR="005F620A" w:rsidRDefault="005F620A">
      <w:pPr>
        <w:rPr>
          <w:rFonts w:ascii="Arial Narrow" w:hAnsi="Arial Narrow"/>
        </w:rPr>
      </w:pPr>
    </w:p>
    <w:p w:rsidR="00753BE7" w:rsidRPr="00753BE7" w:rsidRDefault="00753BE7" w:rsidP="00753BE7">
      <w:pPr>
        <w:jc w:val="center"/>
        <w:rPr>
          <w:rFonts w:ascii="Arial Narrow" w:hAnsi="Arial Narrow"/>
          <w:b/>
          <w:color w:val="FF0000"/>
        </w:rPr>
      </w:pPr>
      <w:r w:rsidRPr="00753BE7">
        <w:rPr>
          <w:rFonts w:ascii="Arial Narrow" w:hAnsi="Arial Narrow"/>
          <w:b/>
          <w:color w:val="FF0000"/>
        </w:rPr>
        <w:t xml:space="preserve">Bids due </w:t>
      </w:r>
      <w:r>
        <w:rPr>
          <w:rFonts w:ascii="Arial Narrow" w:hAnsi="Arial Narrow"/>
          <w:b/>
          <w:color w:val="FF0000"/>
        </w:rPr>
        <w:t xml:space="preserve">Friday, </w:t>
      </w:r>
      <w:r w:rsidR="00E90FEC">
        <w:rPr>
          <w:rFonts w:ascii="Arial Narrow" w:hAnsi="Arial Narrow"/>
          <w:b/>
          <w:color w:val="FF0000"/>
        </w:rPr>
        <w:t>February 2, 2018</w:t>
      </w:r>
    </w:p>
    <w:sectPr w:rsidR="00753BE7" w:rsidRPr="00753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7E676B"/>
    <w:multiLevelType w:val="hybridMultilevel"/>
    <w:tmpl w:val="3A44CF70"/>
    <w:lvl w:ilvl="0" w:tplc="D53023E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664A1"/>
    <w:multiLevelType w:val="multilevel"/>
    <w:tmpl w:val="78DE787E"/>
    <w:lvl w:ilvl="0">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877BA5"/>
    <w:multiLevelType w:val="singleLevel"/>
    <w:tmpl w:val="04090013"/>
    <w:lvl w:ilvl="0">
      <w:start w:val="1"/>
      <w:numFmt w:val="upperRoman"/>
      <w:lvlText w:val="%1."/>
      <w:lvlJc w:val="right"/>
      <w:pPr>
        <w:ind w:left="180" w:hanging="180"/>
      </w:pPr>
    </w:lvl>
  </w:abstractNum>
  <w:abstractNum w:abstractNumId="6" w15:restartNumberingAfterBreak="0">
    <w:nsid w:val="404F50C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66017BB"/>
    <w:multiLevelType w:val="hybridMultilevel"/>
    <w:tmpl w:val="6EFE8D04"/>
    <w:lvl w:ilvl="0" w:tplc="D53023E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45EA6"/>
    <w:multiLevelType w:val="hybridMultilevel"/>
    <w:tmpl w:val="B1A21BF0"/>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93530B"/>
    <w:multiLevelType w:val="hybridMultilevel"/>
    <w:tmpl w:val="2A405BF6"/>
    <w:lvl w:ilvl="0" w:tplc="965E3F3C">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12"/>
  </w:num>
  <w:num w:numId="4">
    <w:abstractNumId w:val="2"/>
  </w:num>
  <w:num w:numId="5">
    <w:abstractNumId w:val="5"/>
  </w:num>
  <w:num w:numId="6">
    <w:abstractNumId w:val="10"/>
  </w:num>
  <w:num w:numId="7">
    <w:abstractNumId w:val="0"/>
  </w:num>
  <w:num w:numId="8">
    <w:abstractNumId w:val="3"/>
  </w:num>
  <w:num w:numId="9">
    <w:abstractNumId w:val="6"/>
  </w:num>
  <w:num w:numId="10">
    <w:abstractNumId w:val="11"/>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34"/>
    <w:rsid w:val="000011FD"/>
    <w:rsid w:val="00002E49"/>
    <w:rsid w:val="0005142B"/>
    <w:rsid w:val="000671E8"/>
    <w:rsid w:val="00083A2B"/>
    <w:rsid w:val="000C00B4"/>
    <w:rsid w:val="000E1F34"/>
    <w:rsid w:val="000F43AF"/>
    <w:rsid w:val="00101DB9"/>
    <w:rsid w:val="0010639E"/>
    <w:rsid w:val="00114541"/>
    <w:rsid w:val="001179E1"/>
    <w:rsid w:val="00126348"/>
    <w:rsid w:val="00146297"/>
    <w:rsid w:val="001C47FD"/>
    <w:rsid w:val="00224A42"/>
    <w:rsid w:val="0026085A"/>
    <w:rsid w:val="00282D67"/>
    <w:rsid w:val="002A7E33"/>
    <w:rsid w:val="002D5858"/>
    <w:rsid w:val="00326F77"/>
    <w:rsid w:val="003518F5"/>
    <w:rsid w:val="00392B4B"/>
    <w:rsid w:val="00395336"/>
    <w:rsid w:val="003A3BED"/>
    <w:rsid w:val="004633C9"/>
    <w:rsid w:val="00477CA1"/>
    <w:rsid w:val="004E4FEA"/>
    <w:rsid w:val="00537CF7"/>
    <w:rsid w:val="00543139"/>
    <w:rsid w:val="005608E9"/>
    <w:rsid w:val="00563AA3"/>
    <w:rsid w:val="00565BC2"/>
    <w:rsid w:val="005760E0"/>
    <w:rsid w:val="005A05A8"/>
    <w:rsid w:val="005B6D40"/>
    <w:rsid w:val="005C30C4"/>
    <w:rsid w:val="005E2472"/>
    <w:rsid w:val="005F1814"/>
    <w:rsid w:val="005F620A"/>
    <w:rsid w:val="00635CDD"/>
    <w:rsid w:val="00644BEA"/>
    <w:rsid w:val="00673344"/>
    <w:rsid w:val="006C1A7A"/>
    <w:rsid w:val="00723ABF"/>
    <w:rsid w:val="00753BE7"/>
    <w:rsid w:val="00766984"/>
    <w:rsid w:val="0078374D"/>
    <w:rsid w:val="00802C7F"/>
    <w:rsid w:val="00803B84"/>
    <w:rsid w:val="00850BF0"/>
    <w:rsid w:val="008A25E6"/>
    <w:rsid w:val="00950DA8"/>
    <w:rsid w:val="00955F3C"/>
    <w:rsid w:val="009640BB"/>
    <w:rsid w:val="00986156"/>
    <w:rsid w:val="009877A8"/>
    <w:rsid w:val="00A501A9"/>
    <w:rsid w:val="00A77AC9"/>
    <w:rsid w:val="00B513D9"/>
    <w:rsid w:val="00B635CE"/>
    <w:rsid w:val="00B70416"/>
    <w:rsid w:val="00BF3F22"/>
    <w:rsid w:val="00C328BE"/>
    <w:rsid w:val="00C52086"/>
    <w:rsid w:val="00CA2272"/>
    <w:rsid w:val="00CB3FA0"/>
    <w:rsid w:val="00CD372C"/>
    <w:rsid w:val="00D25B6B"/>
    <w:rsid w:val="00D35980"/>
    <w:rsid w:val="00D83060"/>
    <w:rsid w:val="00DE0E63"/>
    <w:rsid w:val="00E2122D"/>
    <w:rsid w:val="00E7059B"/>
    <w:rsid w:val="00E77731"/>
    <w:rsid w:val="00E8255C"/>
    <w:rsid w:val="00E90FEC"/>
    <w:rsid w:val="00EA55A7"/>
    <w:rsid w:val="00EB0E74"/>
    <w:rsid w:val="00F300AA"/>
    <w:rsid w:val="00F40A21"/>
    <w:rsid w:val="00FD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D58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2D5858"/>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2D5858"/>
    <w:pPr>
      <w:spacing w:after="120"/>
      <w:ind w:left="360"/>
    </w:pPr>
  </w:style>
  <w:style w:type="character" w:customStyle="1" w:styleId="BodyTextIndentChar">
    <w:name w:val="Body Text Indent Char"/>
    <w:basedOn w:val="DefaultParagraphFont"/>
    <w:link w:val="BodyTextIndent"/>
    <w:uiPriority w:val="99"/>
    <w:semiHidden/>
    <w:rsid w:val="002D5858"/>
    <w:rPr>
      <w:rFonts w:ascii="Times New Roman" w:eastAsia="Times New Roman" w:hAnsi="Times New Roman" w:cs="Times New Roman"/>
      <w:sz w:val="20"/>
      <w:szCs w:val="20"/>
    </w:rPr>
  </w:style>
  <w:style w:type="paragraph" w:styleId="ListParagraph">
    <w:name w:val="List Paragraph"/>
    <w:basedOn w:val="Normal"/>
    <w:uiPriority w:val="34"/>
    <w:qFormat/>
    <w:rsid w:val="00F30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4223">
      <w:bodyDiv w:val="1"/>
      <w:marLeft w:val="0"/>
      <w:marRight w:val="0"/>
      <w:marTop w:val="0"/>
      <w:marBottom w:val="0"/>
      <w:divBdr>
        <w:top w:val="none" w:sz="0" w:space="0" w:color="auto"/>
        <w:left w:val="none" w:sz="0" w:space="0" w:color="auto"/>
        <w:bottom w:val="none" w:sz="0" w:space="0" w:color="auto"/>
        <w:right w:val="none" w:sz="0" w:space="0" w:color="auto"/>
      </w:divBdr>
    </w:div>
    <w:div w:id="1490363695">
      <w:bodyDiv w:val="1"/>
      <w:marLeft w:val="0"/>
      <w:marRight w:val="0"/>
      <w:marTop w:val="0"/>
      <w:marBottom w:val="0"/>
      <w:divBdr>
        <w:top w:val="none" w:sz="0" w:space="0" w:color="auto"/>
        <w:left w:val="none" w:sz="0" w:space="0" w:color="auto"/>
        <w:bottom w:val="none" w:sz="0" w:space="0" w:color="auto"/>
        <w:right w:val="none" w:sz="0" w:space="0" w:color="auto"/>
      </w:divBdr>
    </w:div>
    <w:div w:id="1895581578">
      <w:bodyDiv w:val="1"/>
      <w:marLeft w:val="0"/>
      <w:marRight w:val="0"/>
      <w:marTop w:val="0"/>
      <w:marBottom w:val="0"/>
      <w:divBdr>
        <w:top w:val="none" w:sz="0" w:space="0" w:color="auto"/>
        <w:left w:val="none" w:sz="0" w:space="0" w:color="auto"/>
        <w:bottom w:val="none" w:sz="0" w:space="0" w:color="auto"/>
        <w:right w:val="none" w:sz="0" w:space="0" w:color="auto"/>
      </w:divBdr>
    </w:div>
    <w:div w:id="19347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gvsu.edu/purch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16</Pages>
  <Words>4697</Words>
  <Characters>26776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15</cp:revision>
  <cp:lastPrinted>2018-01-26T14:40:00Z</cp:lastPrinted>
  <dcterms:created xsi:type="dcterms:W3CDTF">2018-01-25T20:04:00Z</dcterms:created>
  <dcterms:modified xsi:type="dcterms:W3CDTF">2018-01-26T14:45:00Z</dcterms:modified>
</cp:coreProperties>
</file>